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FC4" w:rsidRPr="006A3CE9" w:rsidRDefault="00385FC4" w:rsidP="00FE0138">
      <w:pPr>
        <w:spacing w:after="0"/>
        <w:jc w:val="center"/>
        <w:rPr>
          <w:b/>
          <w:sz w:val="28"/>
          <w:szCs w:val="28"/>
        </w:rPr>
      </w:pPr>
      <w:r w:rsidRPr="006A3CE9">
        <w:rPr>
          <w:b/>
          <w:sz w:val="28"/>
          <w:szCs w:val="28"/>
        </w:rPr>
        <w:t>Reading Public Library</w:t>
      </w:r>
    </w:p>
    <w:p w:rsidR="00FE0138" w:rsidRDefault="00385FC4" w:rsidP="00FE0138">
      <w:pPr>
        <w:spacing w:after="0"/>
        <w:jc w:val="center"/>
        <w:rPr>
          <w:b/>
          <w:sz w:val="28"/>
          <w:szCs w:val="28"/>
        </w:rPr>
      </w:pPr>
      <w:r w:rsidRPr="006A3CE9">
        <w:rPr>
          <w:b/>
          <w:sz w:val="28"/>
          <w:szCs w:val="28"/>
        </w:rPr>
        <w:t>Customer Service Policy</w:t>
      </w:r>
      <w:r w:rsidR="00FE0138" w:rsidRPr="006A3CE9">
        <w:rPr>
          <w:b/>
          <w:sz w:val="28"/>
          <w:szCs w:val="28"/>
        </w:rPr>
        <w:t xml:space="preserve"> </w:t>
      </w:r>
    </w:p>
    <w:p w:rsidR="00FE0138" w:rsidRDefault="00BD25D4" w:rsidP="007E3A7E">
      <w:pPr>
        <w:spacing w:after="0"/>
        <w:jc w:val="center"/>
      </w:pPr>
      <w:r>
        <w:t xml:space="preserve">Reviewed and Approved </w:t>
      </w:r>
      <w:r w:rsidR="00BA0418">
        <w:t>1</w:t>
      </w:r>
      <w:r w:rsidR="003F5645">
        <w:t>1</w:t>
      </w:r>
      <w:r w:rsidR="00BA0418">
        <w:t>/</w:t>
      </w:r>
      <w:r w:rsidR="003F5645">
        <w:t>17</w:t>
      </w:r>
      <w:r w:rsidR="00772439">
        <w:t>/202</w:t>
      </w:r>
      <w:r w:rsidR="003F5645">
        <w:t>5</w:t>
      </w:r>
    </w:p>
    <w:p w:rsidR="007E3A7E" w:rsidRPr="006A3CE9" w:rsidRDefault="007E3A7E" w:rsidP="007E3A7E">
      <w:pPr>
        <w:spacing w:after="0"/>
        <w:jc w:val="center"/>
      </w:pPr>
      <w:bookmarkStart w:id="0" w:name="_GoBack"/>
      <w:bookmarkEnd w:id="0"/>
    </w:p>
    <w:p w:rsidR="003357D1" w:rsidRPr="006A3CE9" w:rsidRDefault="00AB0A57">
      <w:r w:rsidRPr="006A3CE9">
        <w:t>The mission of Reading Public Library can be achieved only if staff members focus their efforts on users’ needs and aim to deliver high quality service in a welcoming, professional, respectful manner.  In our provisi</w:t>
      </w:r>
      <w:r w:rsidR="00136183" w:rsidRPr="006A3CE9">
        <w:t>on of service we will be guided</w:t>
      </w:r>
      <w:r w:rsidRPr="006A3CE9">
        <w:t xml:space="preserve"> by the following principles:</w:t>
      </w:r>
    </w:p>
    <w:p w:rsidR="00D17FD3" w:rsidRPr="006A3CE9" w:rsidRDefault="00D17FD3" w:rsidP="000A6280">
      <w:pPr>
        <w:pStyle w:val="ListParagraph"/>
        <w:numPr>
          <w:ilvl w:val="0"/>
          <w:numId w:val="6"/>
        </w:numPr>
      </w:pPr>
      <w:r w:rsidRPr="006A3CE9">
        <w:t>Respect and Non-D</w:t>
      </w:r>
      <w:r w:rsidR="00AB0A57" w:rsidRPr="006A3CE9">
        <w:t xml:space="preserve">iscrimination </w:t>
      </w:r>
    </w:p>
    <w:p w:rsidR="00425223" w:rsidRPr="006A3CE9" w:rsidRDefault="00AB0A57" w:rsidP="00FE0138">
      <w:pPr>
        <w:pStyle w:val="ListParagraph"/>
        <w:numPr>
          <w:ilvl w:val="0"/>
          <w:numId w:val="8"/>
        </w:numPr>
      </w:pPr>
      <w:r w:rsidRPr="006A3CE9">
        <w:t xml:space="preserve">The Library offers the same quality service to all patrons regardless of age, </w:t>
      </w:r>
      <w:r w:rsidR="009054BD" w:rsidRPr="006A3CE9">
        <w:t>gender</w:t>
      </w:r>
      <w:r w:rsidR="00D17FD3" w:rsidRPr="006A3CE9">
        <w:t xml:space="preserve">, sexual orientation, </w:t>
      </w:r>
      <w:r w:rsidRPr="006A3CE9">
        <w:t xml:space="preserve">race, </w:t>
      </w:r>
      <w:r w:rsidR="009054BD" w:rsidRPr="006A3CE9">
        <w:t xml:space="preserve">color, </w:t>
      </w:r>
      <w:r w:rsidRPr="006A3CE9">
        <w:t xml:space="preserve">nationality, educational background, </w:t>
      </w:r>
      <w:r w:rsidR="002D00BC" w:rsidRPr="006A3CE9">
        <w:t xml:space="preserve">religious affiliation, </w:t>
      </w:r>
      <w:r w:rsidR="009054BD" w:rsidRPr="006A3CE9">
        <w:t>disability</w:t>
      </w:r>
      <w:r w:rsidRPr="006A3CE9">
        <w:t>, or any other criteria which may be the source of discrimination</w:t>
      </w:r>
      <w:r w:rsidR="00D17FD3" w:rsidRPr="006A3CE9">
        <w:t xml:space="preserve">. </w:t>
      </w:r>
      <w:r w:rsidR="00966B98" w:rsidRPr="006A3CE9">
        <w:t xml:space="preserve"> </w:t>
      </w:r>
      <w:r w:rsidR="00780193" w:rsidRPr="006A3CE9">
        <w:t>Library staff will treat every patron with equal respect and every request with equal importance.</w:t>
      </w:r>
    </w:p>
    <w:p w:rsidR="00D17FD3" w:rsidRPr="006A3CE9" w:rsidRDefault="00425223" w:rsidP="00FE0138">
      <w:pPr>
        <w:pStyle w:val="ListParagraph"/>
        <w:numPr>
          <w:ilvl w:val="0"/>
          <w:numId w:val="8"/>
        </w:numPr>
      </w:pPr>
      <w:r w:rsidRPr="006A3CE9">
        <w:t xml:space="preserve">Policies </w:t>
      </w:r>
      <w:r w:rsidR="009054BD" w:rsidRPr="006A3CE9">
        <w:t xml:space="preserve">will be </w:t>
      </w:r>
      <w:r w:rsidR="00D17FD3" w:rsidRPr="006A3CE9">
        <w:t>applied consistently to all</w:t>
      </w:r>
      <w:r w:rsidR="00966B98" w:rsidRPr="006A3CE9">
        <w:t xml:space="preserve"> patrons</w:t>
      </w:r>
      <w:r w:rsidRPr="006A3CE9">
        <w:t>.</w:t>
      </w:r>
    </w:p>
    <w:p w:rsidR="00D17FD3" w:rsidRPr="006A3CE9" w:rsidRDefault="00D17FD3" w:rsidP="00D17FD3">
      <w:pPr>
        <w:pStyle w:val="ListParagraph"/>
      </w:pPr>
    </w:p>
    <w:p w:rsidR="00425223" w:rsidRPr="006A3CE9" w:rsidRDefault="001F42E9" w:rsidP="000A6280">
      <w:pPr>
        <w:pStyle w:val="ListParagraph"/>
        <w:numPr>
          <w:ilvl w:val="0"/>
          <w:numId w:val="6"/>
        </w:numPr>
      </w:pPr>
      <w:r w:rsidRPr="006A3CE9">
        <w:t>Ethics and Professionalism</w:t>
      </w:r>
    </w:p>
    <w:p w:rsidR="001F42E9" w:rsidRPr="006A3CE9" w:rsidRDefault="001F42E9" w:rsidP="00FE0138">
      <w:pPr>
        <w:pStyle w:val="ListParagraph"/>
        <w:numPr>
          <w:ilvl w:val="0"/>
          <w:numId w:val="9"/>
        </w:numPr>
      </w:pPr>
      <w:r w:rsidRPr="006A3CE9">
        <w:t xml:space="preserve">All interactions and transactions with patrons will be considered confidential and discussed only in a professional context.  </w:t>
      </w:r>
      <w:r w:rsidR="00780193" w:rsidRPr="006A3CE9">
        <w:t>Such matters include, but are not limited to</w:t>
      </w:r>
      <w:r w:rsidRPr="006A3CE9">
        <w:t xml:space="preserve">: registration information, </w:t>
      </w:r>
      <w:r w:rsidR="00780193" w:rsidRPr="006A3CE9">
        <w:t xml:space="preserve">materials selection, </w:t>
      </w:r>
      <w:r w:rsidRPr="006A3CE9">
        <w:t>loan transaction records, reference questions, and requests for materials.  Discussion of patron issues will be handled discre</w:t>
      </w:r>
      <w:r w:rsidR="00691EA7" w:rsidRPr="006A3CE9">
        <w:t>et</w:t>
      </w:r>
      <w:r w:rsidRPr="006A3CE9">
        <w:t>ly, preferably in non-public areas.</w:t>
      </w:r>
    </w:p>
    <w:p w:rsidR="001F42E9" w:rsidRPr="006A3CE9" w:rsidRDefault="001F42E9" w:rsidP="00FE0138">
      <w:pPr>
        <w:pStyle w:val="ListParagraph"/>
        <w:numPr>
          <w:ilvl w:val="0"/>
          <w:numId w:val="9"/>
        </w:numPr>
      </w:pPr>
      <w:r w:rsidRPr="006A3CE9">
        <w:t>Staff members will not offer personal opinions or advice to patron</w:t>
      </w:r>
      <w:r w:rsidR="00747CF8" w:rsidRPr="006A3CE9">
        <w:t>s.</w:t>
      </w:r>
      <w:r w:rsidRPr="006A3CE9">
        <w:t xml:space="preserve"> Staff will put aside personal biases in working with patrons and coworkers. </w:t>
      </w:r>
      <w:r w:rsidR="00691EA7" w:rsidRPr="006A3CE9">
        <w:t xml:space="preserve"> </w:t>
      </w:r>
    </w:p>
    <w:p w:rsidR="00293384" w:rsidRPr="006A3CE9" w:rsidRDefault="00293384" w:rsidP="00FE0138">
      <w:pPr>
        <w:pStyle w:val="ListParagraph"/>
        <w:numPr>
          <w:ilvl w:val="0"/>
          <w:numId w:val="9"/>
        </w:numPr>
        <w:spacing w:after="0"/>
      </w:pPr>
      <w:r w:rsidRPr="006A3CE9">
        <w:t xml:space="preserve">All staff will be knowledgeable about </w:t>
      </w:r>
      <w:r w:rsidR="00D25A06" w:rsidRPr="006A3CE9">
        <w:t xml:space="preserve">the library collection, </w:t>
      </w:r>
      <w:r w:rsidRPr="006A3CE9">
        <w:t xml:space="preserve">services, </w:t>
      </w:r>
      <w:r w:rsidR="00AD0F70" w:rsidRPr="006A3CE9">
        <w:t xml:space="preserve">programs, </w:t>
      </w:r>
      <w:r w:rsidRPr="006A3CE9">
        <w:t xml:space="preserve">and policies and will strive at all times to connect patrons with the resources they need.  </w:t>
      </w:r>
      <w:r w:rsidR="00EC2E8D" w:rsidRPr="006A3CE9">
        <w:t>When necessary</w:t>
      </w:r>
      <w:r w:rsidR="00CF5C8B" w:rsidRPr="006A3CE9">
        <w:t>,</w:t>
      </w:r>
      <w:r w:rsidR="00EC2E8D" w:rsidRPr="006A3CE9">
        <w:t xml:space="preserve"> </w:t>
      </w:r>
      <w:r w:rsidR="00AD0F70" w:rsidRPr="006A3CE9">
        <w:t xml:space="preserve">staff will provide </w:t>
      </w:r>
      <w:r w:rsidRPr="006A3CE9">
        <w:t xml:space="preserve">referrals and follow-up </w:t>
      </w:r>
      <w:r w:rsidR="00AD0F70" w:rsidRPr="006A3CE9">
        <w:t xml:space="preserve">in a timely fashion.  </w:t>
      </w:r>
    </w:p>
    <w:p w:rsidR="00FE0138" w:rsidRPr="006A3CE9" w:rsidRDefault="00FE0138" w:rsidP="00FE0138">
      <w:pPr>
        <w:pStyle w:val="ListParagraph"/>
        <w:spacing w:after="0"/>
      </w:pPr>
    </w:p>
    <w:p w:rsidR="00293384" w:rsidRPr="006A3CE9" w:rsidRDefault="000A6280" w:rsidP="000A6280">
      <w:pPr>
        <w:pStyle w:val="ListParagraph"/>
        <w:numPr>
          <w:ilvl w:val="0"/>
          <w:numId w:val="6"/>
        </w:numPr>
      </w:pPr>
      <w:r w:rsidRPr="006A3CE9">
        <w:t xml:space="preserve">Excellent </w:t>
      </w:r>
      <w:r w:rsidR="00F301A4" w:rsidRPr="006A3CE9">
        <w:t xml:space="preserve">Service &amp; </w:t>
      </w:r>
      <w:r w:rsidRPr="006A3CE9">
        <w:t xml:space="preserve">Positive </w:t>
      </w:r>
      <w:r w:rsidR="00293384" w:rsidRPr="006A3CE9">
        <w:t>Attitude</w:t>
      </w:r>
    </w:p>
    <w:p w:rsidR="00293384" w:rsidRPr="006A3CE9" w:rsidRDefault="00293384" w:rsidP="00FE0138">
      <w:pPr>
        <w:pStyle w:val="ListParagraph"/>
        <w:numPr>
          <w:ilvl w:val="0"/>
          <w:numId w:val="10"/>
        </w:numPr>
      </w:pPr>
      <w:r w:rsidRPr="006A3CE9">
        <w:t xml:space="preserve">Every staff person is a representative of Reading Public Library and </w:t>
      </w:r>
      <w:r w:rsidR="008620E3" w:rsidRPr="006A3CE9">
        <w:t>will</w:t>
      </w:r>
      <w:r w:rsidRPr="006A3CE9">
        <w:t xml:space="preserve"> engage </w:t>
      </w:r>
      <w:r w:rsidR="00AD0F70" w:rsidRPr="006A3CE9">
        <w:t xml:space="preserve">with patrons </w:t>
      </w:r>
      <w:r w:rsidRPr="006A3CE9">
        <w:t>in a friendly, helpful, and positiv</w:t>
      </w:r>
      <w:r w:rsidR="00780193" w:rsidRPr="006A3CE9">
        <w:t xml:space="preserve">e manner.  </w:t>
      </w:r>
      <w:r w:rsidR="009B0291" w:rsidRPr="006A3CE9">
        <w:t>This applies even in</w:t>
      </w:r>
      <w:r w:rsidR="00AD0F70" w:rsidRPr="006A3CE9">
        <w:t xml:space="preserve"> difficult situations when a staff person must enforce rules or deliver unwelcome news.</w:t>
      </w:r>
      <w:r w:rsidR="00780193" w:rsidRPr="006A3CE9">
        <w:t xml:space="preserve">  </w:t>
      </w:r>
    </w:p>
    <w:p w:rsidR="008541A1" w:rsidRPr="006A3CE9" w:rsidRDefault="008F566A" w:rsidP="00FE0138">
      <w:pPr>
        <w:pStyle w:val="ListParagraph"/>
        <w:numPr>
          <w:ilvl w:val="0"/>
          <w:numId w:val="10"/>
        </w:numPr>
      </w:pPr>
      <w:r w:rsidRPr="006A3CE9">
        <w:t>Staff will work together and support each other in the provision of service</w:t>
      </w:r>
      <w:r w:rsidR="002B1DA4" w:rsidRPr="006A3CE9">
        <w:t>.</w:t>
      </w:r>
      <w:r w:rsidRPr="006A3CE9">
        <w:t xml:space="preserve"> </w:t>
      </w:r>
    </w:p>
    <w:p w:rsidR="00C65879" w:rsidRPr="006A3CE9" w:rsidRDefault="00C65879" w:rsidP="00FE0138">
      <w:pPr>
        <w:pStyle w:val="ListParagraph"/>
        <w:numPr>
          <w:ilvl w:val="0"/>
          <w:numId w:val="10"/>
        </w:numPr>
      </w:pPr>
      <w:r w:rsidRPr="006A3CE9">
        <w:t xml:space="preserve">Staff will </w:t>
      </w:r>
      <w:r w:rsidR="00942109" w:rsidRPr="006A3CE9">
        <w:t>lis</w:t>
      </w:r>
      <w:r w:rsidR="008D0052" w:rsidRPr="006A3CE9">
        <w:t xml:space="preserve">ten to understand, </w:t>
      </w:r>
      <w:r w:rsidRPr="006A3CE9">
        <w:t>strive for accuracy</w:t>
      </w:r>
      <w:r w:rsidR="008D0052" w:rsidRPr="006A3CE9">
        <w:t>,</w:t>
      </w:r>
      <w:r w:rsidRPr="006A3CE9">
        <w:t xml:space="preserve"> and</w:t>
      </w:r>
      <w:r w:rsidR="008D0052" w:rsidRPr="006A3CE9">
        <w:t xml:space="preserve"> aim to provide the</w:t>
      </w:r>
      <w:r w:rsidRPr="006A3CE9">
        <w:t xml:space="preserve"> best possible solution to every patron query.</w:t>
      </w:r>
    </w:p>
    <w:p w:rsidR="00780193" w:rsidRPr="006A3CE9" w:rsidRDefault="0081345A" w:rsidP="00780193">
      <w:pPr>
        <w:pStyle w:val="ListParagraph"/>
        <w:numPr>
          <w:ilvl w:val="0"/>
          <w:numId w:val="10"/>
        </w:numPr>
      </w:pPr>
      <w:r w:rsidRPr="006A3CE9">
        <w:t xml:space="preserve">Each patron should leave the library feeling that every attempt has been made to fully assist him/her.  </w:t>
      </w:r>
      <w:r w:rsidR="009054BD" w:rsidRPr="006A3CE9">
        <w:t xml:space="preserve">When </w:t>
      </w:r>
      <w:r w:rsidR="00BD121B" w:rsidRPr="006A3CE9">
        <w:t xml:space="preserve">a staff member is </w:t>
      </w:r>
      <w:r w:rsidR="009054BD" w:rsidRPr="006A3CE9">
        <w:t xml:space="preserve">unable to comply with a request, </w:t>
      </w:r>
      <w:r w:rsidR="00BD121B" w:rsidRPr="006A3CE9">
        <w:t>he/she</w:t>
      </w:r>
      <w:r w:rsidR="009054BD" w:rsidRPr="006A3CE9">
        <w:t xml:space="preserve"> will attempt to </w:t>
      </w:r>
      <w:r w:rsidR="00BD121B" w:rsidRPr="006A3CE9">
        <w:t>offe</w:t>
      </w:r>
      <w:r w:rsidR="001D2678" w:rsidRPr="006A3CE9">
        <w:t>r an alternative.</w:t>
      </w:r>
    </w:p>
    <w:p w:rsidR="006A3CE9" w:rsidRDefault="008541A1" w:rsidP="006A3CE9">
      <w:pPr>
        <w:pStyle w:val="ListParagraph"/>
        <w:numPr>
          <w:ilvl w:val="0"/>
          <w:numId w:val="10"/>
        </w:numPr>
      </w:pPr>
      <w:r w:rsidRPr="006A3CE9">
        <w:t xml:space="preserve">All staff will foster an environment </w:t>
      </w:r>
      <w:r w:rsidR="00013AD9" w:rsidRPr="006A3CE9">
        <w:t xml:space="preserve">of learning, discovery, and growth in support of the library’s mission.  </w:t>
      </w:r>
    </w:p>
    <w:p w:rsidR="006A3CE9" w:rsidRPr="00127504" w:rsidRDefault="006A3CE9" w:rsidP="006A3CE9">
      <w:pPr>
        <w:pStyle w:val="NoSpacing"/>
        <w:rPr>
          <w:sz w:val="18"/>
          <w:szCs w:val="18"/>
        </w:rPr>
      </w:pPr>
      <w:r w:rsidRPr="00127504">
        <w:rPr>
          <w:sz w:val="18"/>
          <w:szCs w:val="18"/>
        </w:rPr>
        <w:t>Policy History:</w:t>
      </w:r>
    </w:p>
    <w:p w:rsidR="006A3CE9" w:rsidRPr="00127504" w:rsidRDefault="006A3CE9" w:rsidP="006A3CE9">
      <w:pPr>
        <w:pStyle w:val="NoSpacing"/>
        <w:rPr>
          <w:sz w:val="18"/>
          <w:szCs w:val="18"/>
        </w:rPr>
      </w:pPr>
      <w:r w:rsidRPr="00127504">
        <w:rPr>
          <w:sz w:val="18"/>
          <w:szCs w:val="18"/>
        </w:rPr>
        <w:t>Revised and Accepted 12/15/2014</w:t>
      </w:r>
    </w:p>
    <w:p w:rsidR="006A3CE9" w:rsidRPr="00127504" w:rsidRDefault="006A3CE9" w:rsidP="006A3CE9">
      <w:pPr>
        <w:spacing w:after="0"/>
        <w:rPr>
          <w:sz w:val="18"/>
          <w:szCs w:val="18"/>
        </w:rPr>
      </w:pPr>
      <w:r w:rsidRPr="00127504">
        <w:rPr>
          <w:sz w:val="18"/>
          <w:szCs w:val="18"/>
        </w:rPr>
        <w:t>Reviewed and Accepted 12/21/2015</w:t>
      </w:r>
    </w:p>
    <w:p w:rsidR="006A3CE9" w:rsidRPr="00127504" w:rsidRDefault="006A3CE9" w:rsidP="006A3CE9">
      <w:pPr>
        <w:spacing w:after="0"/>
        <w:rPr>
          <w:sz w:val="18"/>
          <w:szCs w:val="18"/>
        </w:rPr>
      </w:pPr>
      <w:r w:rsidRPr="00127504">
        <w:rPr>
          <w:sz w:val="18"/>
          <w:szCs w:val="18"/>
        </w:rPr>
        <w:t>Reviewed and Accepted 12/19/2016</w:t>
      </w:r>
    </w:p>
    <w:p w:rsidR="0087418C" w:rsidRPr="00127504" w:rsidRDefault="0087418C" w:rsidP="006A3CE9">
      <w:pPr>
        <w:spacing w:after="0"/>
        <w:rPr>
          <w:sz w:val="18"/>
          <w:szCs w:val="18"/>
        </w:rPr>
      </w:pPr>
      <w:r w:rsidRPr="00127504">
        <w:rPr>
          <w:sz w:val="18"/>
          <w:szCs w:val="18"/>
        </w:rPr>
        <w:t>Reviewed and Accepted 11/20/2017</w:t>
      </w:r>
    </w:p>
    <w:p w:rsidR="006A3CE9" w:rsidRPr="00127504" w:rsidRDefault="00BD25D4" w:rsidP="001526E9">
      <w:pPr>
        <w:spacing w:after="0"/>
        <w:rPr>
          <w:sz w:val="18"/>
          <w:szCs w:val="18"/>
        </w:rPr>
      </w:pPr>
      <w:r w:rsidRPr="00127504">
        <w:rPr>
          <w:sz w:val="18"/>
          <w:szCs w:val="18"/>
        </w:rPr>
        <w:t>Reviewed and Accepted 12/17/2018</w:t>
      </w:r>
    </w:p>
    <w:p w:rsidR="00BA0418" w:rsidRPr="00127504" w:rsidRDefault="00BA0418" w:rsidP="001526E9">
      <w:pPr>
        <w:spacing w:after="0"/>
        <w:rPr>
          <w:sz w:val="18"/>
          <w:szCs w:val="18"/>
        </w:rPr>
      </w:pPr>
      <w:r w:rsidRPr="00127504">
        <w:rPr>
          <w:sz w:val="18"/>
          <w:szCs w:val="18"/>
        </w:rPr>
        <w:t>Reviewed and Approved 12/16/2019</w:t>
      </w:r>
    </w:p>
    <w:p w:rsidR="00772439" w:rsidRPr="003F5645" w:rsidRDefault="00772439" w:rsidP="001526E9">
      <w:pPr>
        <w:spacing w:after="0"/>
        <w:rPr>
          <w:sz w:val="18"/>
          <w:szCs w:val="18"/>
        </w:rPr>
      </w:pPr>
      <w:r w:rsidRPr="003F5645">
        <w:rPr>
          <w:sz w:val="18"/>
          <w:szCs w:val="18"/>
        </w:rPr>
        <w:t>Reviewed and Approved 11/16/2020</w:t>
      </w:r>
    </w:p>
    <w:p w:rsidR="003F5AD7" w:rsidRPr="003F5645" w:rsidRDefault="003F5AD7" w:rsidP="001526E9">
      <w:pPr>
        <w:spacing w:after="0"/>
        <w:rPr>
          <w:sz w:val="18"/>
          <w:szCs w:val="18"/>
        </w:rPr>
      </w:pPr>
      <w:r w:rsidRPr="003F5645">
        <w:rPr>
          <w:sz w:val="18"/>
          <w:szCs w:val="18"/>
        </w:rPr>
        <w:t>Reviewed and Approved 11/15/2021</w:t>
      </w:r>
    </w:p>
    <w:p w:rsidR="007E3A7E" w:rsidRPr="003F5645" w:rsidRDefault="007E3A7E" w:rsidP="007E3A7E">
      <w:pPr>
        <w:spacing w:after="0"/>
        <w:rPr>
          <w:sz w:val="18"/>
          <w:szCs w:val="18"/>
        </w:rPr>
      </w:pPr>
      <w:r w:rsidRPr="003F5645">
        <w:rPr>
          <w:sz w:val="18"/>
          <w:szCs w:val="18"/>
        </w:rPr>
        <w:t>Reviewed and Approved 10/17/2022</w:t>
      </w:r>
    </w:p>
    <w:p w:rsidR="007E3A7E" w:rsidRPr="003F5645" w:rsidRDefault="00127504" w:rsidP="001526E9">
      <w:pPr>
        <w:spacing w:after="0"/>
        <w:rPr>
          <w:sz w:val="18"/>
          <w:szCs w:val="18"/>
        </w:rPr>
      </w:pPr>
      <w:r w:rsidRPr="003F5645">
        <w:rPr>
          <w:sz w:val="18"/>
          <w:szCs w:val="18"/>
        </w:rPr>
        <w:t>Reviewed and Approved 11/20/2023</w:t>
      </w:r>
    </w:p>
    <w:p w:rsidR="003F5645" w:rsidRPr="003F5645" w:rsidRDefault="003F5645" w:rsidP="003F5645">
      <w:pPr>
        <w:spacing w:after="0"/>
        <w:rPr>
          <w:sz w:val="18"/>
          <w:szCs w:val="18"/>
        </w:rPr>
      </w:pPr>
      <w:r w:rsidRPr="003F5645">
        <w:rPr>
          <w:sz w:val="18"/>
          <w:szCs w:val="18"/>
        </w:rPr>
        <w:lastRenderedPageBreak/>
        <w:t>Reviewed and Approved 12/16/2024</w:t>
      </w:r>
    </w:p>
    <w:p w:rsidR="003F5645" w:rsidRPr="006A3CE9" w:rsidRDefault="003F5645" w:rsidP="001526E9">
      <w:pPr>
        <w:spacing w:after="0"/>
      </w:pPr>
    </w:p>
    <w:sectPr w:rsidR="003F5645" w:rsidRPr="006A3CE9" w:rsidSect="00FF626D">
      <w:pgSz w:w="12240" w:h="15840"/>
      <w:pgMar w:top="1152" w:right="1080" w:bottom="547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56B16"/>
    <w:multiLevelType w:val="hybridMultilevel"/>
    <w:tmpl w:val="99A2683E"/>
    <w:lvl w:ilvl="0" w:tplc="F13AD76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0425E7"/>
    <w:multiLevelType w:val="hybridMultilevel"/>
    <w:tmpl w:val="1C788B2A"/>
    <w:lvl w:ilvl="0" w:tplc="2B941D8E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1A639E"/>
    <w:multiLevelType w:val="hybridMultilevel"/>
    <w:tmpl w:val="E076D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D6FAF"/>
    <w:multiLevelType w:val="hybridMultilevel"/>
    <w:tmpl w:val="928810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666493"/>
    <w:multiLevelType w:val="hybridMultilevel"/>
    <w:tmpl w:val="43B630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8E4687"/>
    <w:multiLevelType w:val="hybridMultilevel"/>
    <w:tmpl w:val="D6BA3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A74779"/>
    <w:multiLevelType w:val="hybridMultilevel"/>
    <w:tmpl w:val="45F425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275932"/>
    <w:multiLevelType w:val="hybridMultilevel"/>
    <w:tmpl w:val="FC1A2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874E8D"/>
    <w:multiLevelType w:val="hybridMultilevel"/>
    <w:tmpl w:val="8BE2CE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80232A5"/>
    <w:multiLevelType w:val="hybridMultilevel"/>
    <w:tmpl w:val="EC146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9"/>
  </w:num>
  <w:num w:numId="5">
    <w:abstractNumId w:val="0"/>
  </w:num>
  <w:num w:numId="6">
    <w:abstractNumId w:val="1"/>
  </w:num>
  <w:num w:numId="7">
    <w:abstractNumId w:val="5"/>
  </w:num>
  <w:num w:numId="8">
    <w:abstractNumId w:val="6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A57"/>
    <w:rsid w:val="00013AD9"/>
    <w:rsid w:val="000330C5"/>
    <w:rsid w:val="0009727A"/>
    <w:rsid w:val="000A6280"/>
    <w:rsid w:val="000C2622"/>
    <w:rsid w:val="00121E32"/>
    <w:rsid w:val="00127504"/>
    <w:rsid w:val="00136183"/>
    <w:rsid w:val="001526E9"/>
    <w:rsid w:val="001D2678"/>
    <w:rsid w:val="001E0220"/>
    <w:rsid w:val="001F42E9"/>
    <w:rsid w:val="00293384"/>
    <w:rsid w:val="00295661"/>
    <w:rsid w:val="002B1DA4"/>
    <w:rsid w:val="002D00BC"/>
    <w:rsid w:val="002F4F50"/>
    <w:rsid w:val="003357D1"/>
    <w:rsid w:val="00372B94"/>
    <w:rsid w:val="00385FC4"/>
    <w:rsid w:val="00395380"/>
    <w:rsid w:val="003F562A"/>
    <w:rsid w:val="003F5645"/>
    <w:rsid w:val="003F5AD7"/>
    <w:rsid w:val="00425223"/>
    <w:rsid w:val="005525CD"/>
    <w:rsid w:val="005C09DD"/>
    <w:rsid w:val="00606A75"/>
    <w:rsid w:val="00625361"/>
    <w:rsid w:val="00630D70"/>
    <w:rsid w:val="00691EA7"/>
    <w:rsid w:val="006A3CE9"/>
    <w:rsid w:val="006A5B90"/>
    <w:rsid w:val="00747CF8"/>
    <w:rsid w:val="00772439"/>
    <w:rsid w:val="00780193"/>
    <w:rsid w:val="007C58C0"/>
    <w:rsid w:val="007E3A7E"/>
    <w:rsid w:val="0081345A"/>
    <w:rsid w:val="008541A1"/>
    <w:rsid w:val="008620E3"/>
    <w:rsid w:val="0087418C"/>
    <w:rsid w:val="00882EAF"/>
    <w:rsid w:val="008D0052"/>
    <w:rsid w:val="008E648A"/>
    <w:rsid w:val="008F566A"/>
    <w:rsid w:val="009029DD"/>
    <w:rsid w:val="009054BD"/>
    <w:rsid w:val="00915298"/>
    <w:rsid w:val="00942109"/>
    <w:rsid w:val="00966B98"/>
    <w:rsid w:val="009B0291"/>
    <w:rsid w:val="009D7752"/>
    <w:rsid w:val="00A656CC"/>
    <w:rsid w:val="00A65ACA"/>
    <w:rsid w:val="00A7190D"/>
    <w:rsid w:val="00AB0A57"/>
    <w:rsid w:val="00AD0F70"/>
    <w:rsid w:val="00BA0418"/>
    <w:rsid w:val="00BD121B"/>
    <w:rsid w:val="00BD25D4"/>
    <w:rsid w:val="00C65879"/>
    <w:rsid w:val="00C753D0"/>
    <w:rsid w:val="00C9157E"/>
    <w:rsid w:val="00C960F3"/>
    <w:rsid w:val="00CF5C8B"/>
    <w:rsid w:val="00D17FD3"/>
    <w:rsid w:val="00D25A06"/>
    <w:rsid w:val="00DD2B9F"/>
    <w:rsid w:val="00EC2E8D"/>
    <w:rsid w:val="00EE32CF"/>
    <w:rsid w:val="00F301A4"/>
    <w:rsid w:val="00F709B7"/>
    <w:rsid w:val="00FC6120"/>
    <w:rsid w:val="00FE0138"/>
    <w:rsid w:val="00FF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EB93A"/>
  <w15:docId w15:val="{421E09A2-CA84-4415-ADB2-737D9972C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5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0A57"/>
    <w:pPr>
      <w:ind w:left="720"/>
      <w:contextualSpacing/>
    </w:pPr>
  </w:style>
  <w:style w:type="paragraph" w:styleId="NoSpacing">
    <w:name w:val="No Spacing"/>
    <w:uiPriority w:val="1"/>
    <w:qFormat/>
    <w:rsid w:val="006A3C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McNulty</dc:creator>
  <cp:lastModifiedBy>Melissa Adams</cp:lastModifiedBy>
  <cp:revision>3</cp:revision>
  <cp:lastPrinted>2013-10-10T18:10:00Z</cp:lastPrinted>
  <dcterms:created xsi:type="dcterms:W3CDTF">2025-11-18T18:29:00Z</dcterms:created>
  <dcterms:modified xsi:type="dcterms:W3CDTF">2025-11-18T18:29:00Z</dcterms:modified>
</cp:coreProperties>
</file>