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094" w:rsidRPr="00674FE3" w:rsidRDefault="005F14D4" w:rsidP="006F6493">
      <w:pPr>
        <w:keepNext/>
        <w:keepLines/>
        <w:widowControl/>
        <w:jc w:val="center"/>
        <w:rPr>
          <w:rFonts w:asciiTheme="minorHAnsi" w:hAnsiTheme="minorHAnsi"/>
          <w:b/>
          <w:bCs/>
          <w:sz w:val="28"/>
          <w:szCs w:val="28"/>
        </w:rPr>
      </w:pPr>
      <w:r w:rsidRPr="00674FE3">
        <w:rPr>
          <w:rFonts w:asciiTheme="minorHAnsi" w:hAnsiTheme="minorHAnsi"/>
          <w:b/>
          <w:bCs/>
          <w:sz w:val="28"/>
          <w:szCs w:val="28"/>
        </w:rPr>
        <w:t>Reading Public Library</w:t>
      </w:r>
    </w:p>
    <w:p w:rsidR="007F6094" w:rsidRPr="00674FE3" w:rsidRDefault="005F14D4" w:rsidP="006F6493">
      <w:pPr>
        <w:keepNext/>
        <w:keepLines/>
        <w:widowControl/>
        <w:jc w:val="center"/>
        <w:rPr>
          <w:rFonts w:asciiTheme="minorHAnsi" w:hAnsiTheme="minorHAnsi"/>
          <w:sz w:val="28"/>
          <w:szCs w:val="28"/>
        </w:rPr>
      </w:pPr>
      <w:r w:rsidRPr="00674FE3">
        <w:rPr>
          <w:rFonts w:asciiTheme="minorHAnsi" w:hAnsiTheme="minorHAnsi"/>
          <w:b/>
          <w:bCs/>
          <w:sz w:val="28"/>
          <w:szCs w:val="28"/>
        </w:rPr>
        <w:t>Collection Development Policy</w:t>
      </w:r>
    </w:p>
    <w:p w:rsidR="007D7F21" w:rsidRDefault="00D31300" w:rsidP="006F6493">
      <w:pPr>
        <w:pStyle w:val="NoSpacing"/>
        <w:jc w:val="center"/>
        <w:rPr>
          <w:rFonts w:asciiTheme="minorHAnsi" w:hAnsiTheme="minorHAnsi"/>
          <w:sz w:val="22"/>
          <w:szCs w:val="22"/>
        </w:rPr>
      </w:pPr>
      <w:r>
        <w:rPr>
          <w:rFonts w:asciiTheme="minorHAnsi" w:hAnsiTheme="minorHAnsi"/>
          <w:sz w:val="22"/>
          <w:szCs w:val="22"/>
        </w:rPr>
        <w:t>Reviewed</w:t>
      </w:r>
      <w:r w:rsidR="009051C8">
        <w:rPr>
          <w:rFonts w:asciiTheme="minorHAnsi" w:hAnsiTheme="minorHAnsi"/>
          <w:sz w:val="22"/>
          <w:szCs w:val="22"/>
        </w:rPr>
        <w:t xml:space="preserve"> </w:t>
      </w:r>
      <w:r w:rsidR="00566066">
        <w:rPr>
          <w:rFonts w:asciiTheme="minorHAnsi" w:hAnsiTheme="minorHAnsi"/>
          <w:sz w:val="22"/>
          <w:szCs w:val="22"/>
        </w:rPr>
        <w:t>and A</w:t>
      </w:r>
      <w:r w:rsidR="00C9461C">
        <w:rPr>
          <w:rFonts w:asciiTheme="minorHAnsi" w:hAnsiTheme="minorHAnsi"/>
          <w:sz w:val="22"/>
          <w:szCs w:val="22"/>
        </w:rPr>
        <w:t>pproved</w:t>
      </w:r>
      <w:r w:rsidR="00D76E84">
        <w:rPr>
          <w:rFonts w:asciiTheme="minorHAnsi" w:hAnsiTheme="minorHAnsi"/>
          <w:sz w:val="22"/>
          <w:szCs w:val="22"/>
        </w:rPr>
        <w:t xml:space="preserve"> </w:t>
      </w:r>
      <w:r>
        <w:rPr>
          <w:rFonts w:asciiTheme="minorHAnsi" w:hAnsiTheme="minorHAnsi"/>
          <w:sz w:val="22"/>
          <w:szCs w:val="22"/>
        </w:rPr>
        <w:t>1</w:t>
      </w:r>
      <w:r w:rsidR="00201437">
        <w:rPr>
          <w:rFonts w:asciiTheme="minorHAnsi" w:hAnsiTheme="minorHAnsi"/>
          <w:sz w:val="22"/>
          <w:szCs w:val="22"/>
        </w:rPr>
        <w:t>1</w:t>
      </w:r>
      <w:r w:rsidR="008C55CD">
        <w:rPr>
          <w:rFonts w:asciiTheme="minorHAnsi" w:hAnsiTheme="minorHAnsi"/>
          <w:sz w:val="22"/>
          <w:szCs w:val="22"/>
        </w:rPr>
        <w:t>/</w:t>
      </w:r>
      <w:r w:rsidR="00201437">
        <w:rPr>
          <w:rFonts w:asciiTheme="minorHAnsi" w:hAnsiTheme="minorHAnsi"/>
          <w:sz w:val="22"/>
          <w:szCs w:val="22"/>
        </w:rPr>
        <w:t>17</w:t>
      </w:r>
      <w:r>
        <w:rPr>
          <w:rFonts w:asciiTheme="minorHAnsi" w:hAnsiTheme="minorHAnsi"/>
          <w:sz w:val="22"/>
          <w:szCs w:val="22"/>
        </w:rPr>
        <w:t>/202</w:t>
      </w:r>
      <w:r w:rsidR="00201437">
        <w:rPr>
          <w:rFonts w:asciiTheme="minorHAnsi" w:hAnsiTheme="minorHAnsi"/>
          <w:sz w:val="22"/>
          <w:szCs w:val="22"/>
        </w:rPr>
        <w:t>5</w:t>
      </w:r>
      <w:bookmarkStart w:id="0" w:name="_GoBack"/>
      <w:bookmarkEnd w:id="0"/>
    </w:p>
    <w:p w:rsidR="007F6094" w:rsidRPr="00674FE3" w:rsidRDefault="00FA4758" w:rsidP="006F6493">
      <w:pPr>
        <w:pStyle w:val="NoSpacing"/>
        <w:rPr>
          <w:rFonts w:asciiTheme="minorHAnsi" w:hAnsiTheme="minorHAnsi"/>
          <w:b/>
          <w:bCs/>
          <w:sz w:val="22"/>
          <w:szCs w:val="22"/>
        </w:rPr>
      </w:pPr>
      <w:r w:rsidRPr="00674FE3">
        <w:rPr>
          <w:rFonts w:asciiTheme="minorHAnsi" w:hAnsiTheme="minorHAnsi"/>
          <w:b/>
          <w:bCs/>
          <w:sz w:val="22"/>
          <w:szCs w:val="22"/>
        </w:rPr>
        <w:fldChar w:fldCharType="begin"/>
      </w:r>
      <w:r w:rsidR="005F14D4" w:rsidRPr="00674FE3">
        <w:rPr>
          <w:rFonts w:asciiTheme="minorHAnsi" w:hAnsiTheme="minorHAnsi"/>
          <w:b/>
          <w:bCs/>
          <w:sz w:val="22"/>
          <w:szCs w:val="22"/>
        </w:rPr>
        <w:instrText>ADVANCE \d12</w:instrText>
      </w:r>
      <w:r w:rsidRPr="00674FE3">
        <w:rPr>
          <w:rFonts w:asciiTheme="minorHAnsi" w:hAnsiTheme="minorHAnsi"/>
          <w:b/>
          <w:bCs/>
          <w:sz w:val="22"/>
          <w:szCs w:val="22"/>
        </w:rPr>
        <w:fldChar w:fldCharType="end"/>
      </w:r>
      <w:r w:rsidR="005F14D4" w:rsidRPr="00674FE3">
        <w:rPr>
          <w:rFonts w:asciiTheme="minorHAnsi" w:hAnsiTheme="minorHAnsi"/>
          <w:b/>
          <w:bCs/>
          <w:sz w:val="22"/>
          <w:szCs w:val="22"/>
        </w:rPr>
        <w:t>I. Community to Be Served</w:t>
      </w:r>
    </w:p>
    <w:p w:rsidR="000B4FA6" w:rsidRPr="00674FE3" w:rsidRDefault="0053314A" w:rsidP="006F6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inorHAnsi" w:hAnsiTheme="minorHAnsi"/>
          <w:sz w:val="22"/>
          <w:szCs w:val="22"/>
        </w:rPr>
      </w:pPr>
      <w:r>
        <w:rPr>
          <w:rFonts w:asciiTheme="minorHAnsi" w:hAnsiTheme="minorHAnsi"/>
          <w:sz w:val="22"/>
          <w:szCs w:val="22"/>
        </w:rPr>
        <w:t xml:space="preserve">The Reading Public Library (RPL) is </w:t>
      </w:r>
      <w:r w:rsidR="005314D8">
        <w:rPr>
          <w:rFonts w:asciiTheme="minorHAnsi" w:hAnsiTheme="minorHAnsi"/>
          <w:sz w:val="22"/>
          <w:szCs w:val="22"/>
        </w:rPr>
        <w:t>l</w:t>
      </w:r>
      <w:r w:rsidR="005F14D4" w:rsidRPr="00674FE3">
        <w:rPr>
          <w:rFonts w:asciiTheme="minorHAnsi" w:hAnsiTheme="minorHAnsi"/>
          <w:sz w:val="22"/>
          <w:szCs w:val="22"/>
        </w:rPr>
        <w:t xml:space="preserve">ocated in </w:t>
      </w:r>
      <w:r w:rsidR="005314D8">
        <w:rPr>
          <w:rFonts w:asciiTheme="minorHAnsi" w:hAnsiTheme="minorHAnsi"/>
          <w:sz w:val="22"/>
          <w:szCs w:val="22"/>
        </w:rPr>
        <w:t>Reading</w:t>
      </w:r>
      <w:r>
        <w:rPr>
          <w:rFonts w:asciiTheme="minorHAnsi" w:hAnsiTheme="minorHAnsi"/>
          <w:sz w:val="22"/>
          <w:szCs w:val="22"/>
        </w:rPr>
        <w:t xml:space="preserve"> Pennsylvania</w:t>
      </w:r>
      <w:r w:rsidR="005314D8">
        <w:rPr>
          <w:rFonts w:asciiTheme="minorHAnsi" w:hAnsiTheme="minorHAnsi"/>
          <w:sz w:val="22"/>
          <w:szCs w:val="22"/>
        </w:rPr>
        <w:t>,</w:t>
      </w:r>
      <w:r>
        <w:rPr>
          <w:rFonts w:asciiTheme="minorHAnsi" w:hAnsiTheme="minorHAnsi"/>
          <w:sz w:val="22"/>
          <w:szCs w:val="22"/>
        </w:rPr>
        <w:t xml:space="preserve"> the urban center of the more suburban/rural County of </w:t>
      </w:r>
      <w:proofErr w:type="spellStart"/>
      <w:r w:rsidR="005314D8">
        <w:rPr>
          <w:rFonts w:asciiTheme="minorHAnsi" w:hAnsiTheme="minorHAnsi"/>
          <w:sz w:val="22"/>
          <w:szCs w:val="22"/>
        </w:rPr>
        <w:t>Berks.</w:t>
      </w:r>
      <w:proofErr w:type="spellEnd"/>
      <w:r w:rsidR="006F6493">
        <w:rPr>
          <w:rFonts w:asciiTheme="minorHAnsi" w:hAnsiTheme="minorHAnsi"/>
          <w:sz w:val="22"/>
          <w:szCs w:val="22"/>
        </w:rPr>
        <w:t xml:space="preserve"> </w:t>
      </w:r>
      <w:r w:rsidR="005F14D4" w:rsidRPr="00674FE3">
        <w:rPr>
          <w:rFonts w:asciiTheme="minorHAnsi" w:hAnsiTheme="minorHAnsi"/>
          <w:sz w:val="22"/>
          <w:szCs w:val="22"/>
        </w:rPr>
        <w:t xml:space="preserve"> </w:t>
      </w:r>
      <w:r w:rsidR="00151EC1">
        <w:rPr>
          <w:rFonts w:asciiTheme="minorHAnsi" w:hAnsiTheme="minorHAnsi"/>
          <w:sz w:val="22"/>
          <w:szCs w:val="22"/>
        </w:rPr>
        <w:t>RPL</w:t>
      </w:r>
      <w:r w:rsidR="005F14D4" w:rsidRPr="00674FE3">
        <w:rPr>
          <w:rFonts w:asciiTheme="minorHAnsi" w:hAnsiTheme="minorHAnsi"/>
          <w:sz w:val="22"/>
          <w:szCs w:val="22"/>
        </w:rPr>
        <w:t xml:space="preserve"> has a main library, three</w:t>
      </w:r>
      <w:r w:rsidR="006337AF">
        <w:rPr>
          <w:rFonts w:asciiTheme="minorHAnsi" w:hAnsiTheme="minorHAnsi"/>
          <w:sz w:val="22"/>
          <w:szCs w:val="22"/>
        </w:rPr>
        <w:t xml:space="preserve"> (3)</w:t>
      </w:r>
      <w:r w:rsidR="005F14D4" w:rsidRPr="00674FE3">
        <w:rPr>
          <w:rFonts w:asciiTheme="minorHAnsi" w:hAnsiTheme="minorHAnsi"/>
          <w:sz w:val="22"/>
          <w:szCs w:val="22"/>
        </w:rPr>
        <w:t xml:space="preserve"> branches, and a collection of 300,000+ items. The main library is the resource library for the Berks County Public Libraries</w:t>
      </w:r>
      <w:r w:rsidR="002F72FB">
        <w:rPr>
          <w:rFonts w:asciiTheme="minorHAnsi" w:hAnsiTheme="minorHAnsi"/>
          <w:sz w:val="22"/>
          <w:szCs w:val="22"/>
        </w:rPr>
        <w:t>,</w:t>
      </w:r>
      <w:r w:rsidR="005F14D4" w:rsidRPr="00674FE3">
        <w:rPr>
          <w:rFonts w:asciiTheme="minorHAnsi" w:hAnsiTheme="minorHAnsi"/>
          <w:sz w:val="22"/>
          <w:szCs w:val="22"/>
        </w:rPr>
        <w:t xml:space="preserve"> a federated system made up of </w:t>
      </w:r>
      <w:r w:rsidR="009E6416">
        <w:rPr>
          <w:rFonts w:asciiTheme="minorHAnsi" w:hAnsiTheme="minorHAnsi"/>
          <w:sz w:val="22"/>
          <w:szCs w:val="22"/>
        </w:rPr>
        <w:t xml:space="preserve">nineteen </w:t>
      </w:r>
      <w:r w:rsidR="006337AF">
        <w:rPr>
          <w:rFonts w:asciiTheme="minorHAnsi" w:hAnsiTheme="minorHAnsi"/>
          <w:sz w:val="22"/>
          <w:szCs w:val="22"/>
        </w:rPr>
        <w:t>(</w:t>
      </w:r>
      <w:r w:rsidR="009E6416">
        <w:rPr>
          <w:rFonts w:asciiTheme="minorHAnsi" w:hAnsiTheme="minorHAnsi"/>
          <w:sz w:val="22"/>
          <w:szCs w:val="22"/>
        </w:rPr>
        <w:t>19</w:t>
      </w:r>
      <w:r w:rsidR="006337AF">
        <w:rPr>
          <w:rFonts w:asciiTheme="minorHAnsi" w:hAnsiTheme="minorHAnsi"/>
          <w:sz w:val="22"/>
          <w:szCs w:val="22"/>
        </w:rPr>
        <w:t>)</w:t>
      </w:r>
      <w:r w:rsidR="005F14D4" w:rsidRPr="00674FE3">
        <w:rPr>
          <w:rFonts w:asciiTheme="minorHAnsi" w:hAnsiTheme="minorHAnsi"/>
          <w:sz w:val="22"/>
          <w:szCs w:val="22"/>
        </w:rPr>
        <w:t xml:space="preserve"> public libraries</w:t>
      </w:r>
      <w:r w:rsidR="006337AF">
        <w:rPr>
          <w:rFonts w:asciiTheme="minorHAnsi" w:hAnsiTheme="minorHAnsi"/>
          <w:sz w:val="22"/>
          <w:szCs w:val="22"/>
        </w:rPr>
        <w:t>,</w:t>
      </w:r>
      <w:r w:rsidR="005F14D4" w:rsidRPr="00674FE3">
        <w:rPr>
          <w:rFonts w:asciiTheme="minorHAnsi" w:hAnsiTheme="minorHAnsi"/>
          <w:sz w:val="22"/>
          <w:szCs w:val="22"/>
        </w:rPr>
        <w:t xml:space="preserve"> </w:t>
      </w:r>
      <w:r w:rsidR="009E6416">
        <w:rPr>
          <w:rFonts w:asciiTheme="minorHAnsi" w:hAnsiTheme="minorHAnsi"/>
          <w:sz w:val="22"/>
          <w:szCs w:val="22"/>
        </w:rPr>
        <w:t xml:space="preserve">eighteen (18) of </w:t>
      </w:r>
      <w:r w:rsidR="005F14D4" w:rsidRPr="00674FE3">
        <w:rPr>
          <w:rFonts w:asciiTheme="minorHAnsi" w:hAnsiTheme="minorHAnsi"/>
          <w:sz w:val="22"/>
          <w:szCs w:val="22"/>
        </w:rPr>
        <w:t xml:space="preserve">which are located outside the City of Reading. The main library also serves as the state-designated District Library Center for all </w:t>
      </w:r>
      <w:r w:rsidR="009E6416">
        <w:rPr>
          <w:rFonts w:asciiTheme="minorHAnsi" w:hAnsiTheme="minorHAnsi"/>
          <w:sz w:val="22"/>
          <w:szCs w:val="22"/>
        </w:rPr>
        <w:t xml:space="preserve">twenty-one (21) </w:t>
      </w:r>
      <w:r w:rsidR="005F14D4" w:rsidRPr="00674FE3">
        <w:rPr>
          <w:rFonts w:asciiTheme="minorHAnsi" w:hAnsiTheme="minorHAnsi"/>
          <w:sz w:val="22"/>
          <w:szCs w:val="22"/>
        </w:rPr>
        <w:t>public libraries in Berks County.</w:t>
      </w:r>
      <w:r w:rsidR="006F6493">
        <w:rPr>
          <w:rFonts w:asciiTheme="minorHAnsi" w:hAnsiTheme="minorHAnsi"/>
          <w:sz w:val="22"/>
          <w:szCs w:val="22"/>
        </w:rPr>
        <w:t xml:space="preserve"> </w:t>
      </w:r>
      <w:r w:rsidR="005F14D4" w:rsidRPr="00674FE3">
        <w:rPr>
          <w:rFonts w:asciiTheme="minorHAnsi" w:hAnsiTheme="minorHAnsi"/>
          <w:sz w:val="22"/>
          <w:szCs w:val="22"/>
        </w:rPr>
        <w:t xml:space="preserve">As a District Center, </w:t>
      </w:r>
      <w:r w:rsidR="00824245">
        <w:rPr>
          <w:rFonts w:asciiTheme="minorHAnsi" w:hAnsiTheme="minorHAnsi"/>
          <w:sz w:val="22"/>
          <w:szCs w:val="22"/>
        </w:rPr>
        <w:t>RPL</w:t>
      </w:r>
      <w:r w:rsidR="005F14D4" w:rsidRPr="00674FE3">
        <w:rPr>
          <w:rFonts w:asciiTheme="minorHAnsi" w:hAnsiTheme="minorHAnsi"/>
          <w:sz w:val="22"/>
          <w:szCs w:val="22"/>
        </w:rPr>
        <w:t xml:space="preserve"> serves a community </w:t>
      </w:r>
      <w:r w:rsidR="005F14D4" w:rsidRPr="00C10C3F">
        <w:rPr>
          <w:rFonts w:asciiTheme="minorHAnsi" w:hAnsiTheme="minorHAnsi"/>
          <w:sz w:val="22"/>
          <w:szCs w:val="22"/>
        </w:rPr>
        <w:t xml:space="preserve">of </w:t>
      </w:r>
      <w:r w:rsidR="005B5133">
        <w:rPr>
          <w:rFonts w:asciiTheme="minorHAnsi" w:hAnsiTheme="minorHAnsi"/>
          <w:sz w:val="22"/>
          <w:szCs w:val="22"/>
        </w:rPr>
        <w:t xml:space="preserve">428,849 </w:t>
      </w:r>
      <w:r w:rsidR="005F14D4" w:rsidRPr="00C10C3F">
        <w:rPr>
          <w:rFonts w:asciiTheme="minorHAnsi" w:hAnsiTheme="minorHAnsi"/>
          <w:sz w:val="22"/>
          <w:szCs w:val="22"/>
        </w:rPr>
        <w:t>county residents, including a diverse population of</w:t>
      </w:r>
      <w:r w:rsidR="009051C8">
        <w:rPr>
          <w:rFonts w:asciiTheme="minorHAnsi" w:hAnsiTheme="minorHAnsi"/>
          <w:sz w:val="22"/>
          <w:szCs w:val="22"/>
        </w:rPr>
        <w:t xml:space="preserve"> 95,112</w:t>
      </w:r>
      <w:r w:rsidR="007F6094" w:rsidRPr="00C10C3F">
        <w:rPr>
          <w:rFonts w:asciiTheme="minorHAnsi" w:hAnsiTheme="minorHAnsi"/>
          <w:sz w:val="22"/>
          <w:szCs w:val="22"/>
        </w:rPr>
        <w:t xml:space="preserve"> in </w:t>
      </w:r>
      <w:r w:rsidR="007F6094" w:rsidRPr="00674FE3">
        <w:rPr>
          <w:rFonts w:asciiTheme="minorHAnsi" w:hAnsiTheme="minorHAnsi"/>
          <w:sz w:val="22"/>
          <w:szCs w:val="22"/>
        </w:rPr>
        <w:t xml:space="preserve">the city. </w:t>
      </w:r>
      <w:r w:rsidR="007A5538">
        <w:rPr>
          <w:rFonts w:asciiTheme="minorHAnsi" w:hAnsiTheme="minorHAnsi"/>
          <w:sz w:val="22"/>
          <w:szCs w:val="22"/>
        </w:rPr>
        <w:t>RPL is a Selective Federal Depository Library (</w:t>
      </w:r>
      <w:r w:rsidR="00200687">
        <w:rPr>
          <w:rFonts w:asciiTheme="minorHAnsi" w:hAnsiTheme="minorHAnsi"/>
          <w:sz w:val="22"/>
          <w:szCs w:val="22"/>
        </w:rPr>
        <w:t>designated</w:t>
      </w:r>
      <w:r w:rsidR="007A5538">
        <w:rPr>
          <w:rFonts w:asciiTheme="minorHAnsi" w:hAnsiTheme="minorHAnsi"/>
          <w:sz w:val="22"/>
          <w:szCs w:val="22"/>
        </w:rPr>
        <w:t xml:space="preserve"> in 1901), as well as a </w:t>
      </w:r>
      <w:r w:rsidR="00200687">
        <w:rPr>
          <w:rFonts w:asciiTheme="minorHAnsi" w:hAnsiTheme="minorHAnsi"/>
          <w:sz w:val="22"/>
          <w:szCs w:val="22"/>
        </w:rPr>
        <w:t>D</w:t>
      </w:r>
      <w:r w:rsidR="007A5538">
        <w:rPr>
          <w:rFonts w:asciiTheme="minorHAnsi" w:hAnsiTheme="minorHAnsi"/>
          <w:sz w:val="22"/>
          <w:szCs w:val="22"/>
        </w:rPr>
        <w:t xml:space="preserve">epository </w:t>
      </w:r>
      <w:r w:rsidR="00200687">
        <w:rPr>
          <w:rFonts w:asciiTheme="minorHAnsi" w:hAnsiTheme="minorHAnsi"/>
          <w:sz w:val="22"/>
          <w:szCs w:val="22"/>
        </w:rPr>
        <w:t>C</w:t>
      </w:r>
      <w:r w:rsidR="007A5538">
        <w:rPr>
          <w:rFonts w:asciiTheme="minorHAnsi" w:hAnsiTheme="minorHAnsi"/>
          <w:sz w:val="22"/>
          <w:szCs w:val="22"/>
        </w:rPr>
        <w:t xml:space="preserve">ollection </w:t>
      </w:r>
      <w:r w:rsidR="00200687">
        <w:rPr>
          <w:rFonts w:asciiTheme="minorHAnsi" w:hAnsiTheme="minorHAnsi"/>
          <w:sz w:val="22"/>
          <w:szCs w:val="22"/>
        </w:rPr>
        <w:t>L</w:t>
      </w:r>
      <w:r w:rsidR="007A5538">
        <w:rPr>
          <w:rFonts w:asciiTheme="minorHAnsi" w:hAnsiTheme="minorHAnsi"/>
          <w:sz w:val="22"/>
          <w:szCs w:val="22"/>
        </w:rPr>
        <w:t xml:space="preserve">ibrary for the Commonwealth of Pennsylvania, </w:t>
      </w:r>
      <w:r w:rsidR="00200687">
        <w:rPr>
          <w:rFonts w:asciiTheme="minorHAnsi" w:hAnsiTheme="minorHAnsi"/>
          <w:sz w:val="22"/>
          <w:szCs w:val="22"/>
        </w:rPr>
        <w:t>providing</w:t>
      </w:r>
      <w:r w:rsidR="003E02BA">
        <w:rPr>
          <w:rFonts w:asciiTheme="minorHAnsi" w:hAnsiTheme="minorHAnsi"/>
          <w:sz w:val="22"/>
          <w:szCs w:val="22"/>
        </w:rPr>
        <w:t xml:space="preserve"> public access to government information</w:t>
      </w:r>
      <w:r w:rsidR="00200687">
        <w:rPr>
          <w:rFonts w:asciiTheme="minorHAnsi" w:hAnsiTheme="minorHAnsi"/>
          <w:sz w:val="22"/>
          <w:szCs w:val="22"/>
        </w:rPr>
        <w:t>.</w:t>
      </w:r>
    </w:p>
    <w:p w:rsidR="007F6094" w:rsidRPr="00674FE3" w:rsidRDefault="007F6094" w:rsidP="006F6493">
      <w:pPr>
        <w:widowControl/>
        <w:tabs>
          <w:tab w:val="left" w:pos="464"/>
          <w:tab w:val="left" w:pos="719"/>
          <w:tab w:val="left" w:pos="1439"/>
          <w:tab w:val="left" w:pos="2159"/>
          <w:tab w:val="left" w:pos="2879"/>
          <w:tab w:val="left" w:pos="3599"/>
          <w:tab w:val="left" w:pos="4319"/>
          <w:tab w:val="left" w:pos="5039"/>
          <w:tab w:val="left" w:pos="5759"/>
          <w:tab w:val="left" w:pos="6479"/>
          <w:tab w:val="left" w:pos="7199"/>
          <w:tab w:val="left" w:pos="7919"/>
          <w:tab w:val="right" w:pos="8639"/>
        </w:tabs>
        <w:ind w:left="464"/>
        <w:rPr>
          <w:rFonts w:asciiTheme="minorHAnsi" w:hAnsiTheme="minorHAnsi"/>
          <w:sz w:val="22"/>
          <w:szCs w:val="22"/>
        </w:rPr>
      </w:pPr>
    </w:p>
    <w:p w:rsidR="007F6094" w:rsidRPr="00674FE3" w:rsidRDefault="005F14D4" w:rsidP="006F6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inorHAnsi" w:hAnsiTheme="minorHAnsi"/>
          <w:sz w:val="22"/>
          <w:szCs w:val="22"/>
        </w:rPr>
      </w:pPr>
      <w:r w:rsidRPr="00674FE3">
        <w:rPr>
          <w:rFonts w:asciiTheme="minorHAnsi" w:hAnsiTheme="minorHAnsi"/>
          <w:sz w:val="22"/>
          <w:szCs w:val="22"/>
        </w:rPr>
        <w:t>German culture ha</w:t>
      </w:r>
      <w:r w:rsidR="002F72FB">
        <w:rPr>
          <w:rFonts w:asciiTheme="minorHAnsi" w:hAnsiTheme="minorHAnsi"/>
          <w:sz w:val="22"/>
          <w:szCs w:val="22"/>
        </w:rPr>
        <w:t>d</w:t>
      </w:r>
      <w:r w:rsidRPr="00674FE3">
        <w:rPr>
          <w:rFonts w:asciiTheme="minorHAnsi" w:hAnsiTheme="minorHAnsi"/>
          <w:sz w:val="22"/>
          <w:szCs w:val="22"/>
        </w:rPr>
        <w:t xml:space="preserve"> been prominent throughout </w:t>
      </w:r>
      <w:r w:rsidR="009E6416">
        <w:rPr>
          <w:rFonts w:asciiTheme="minorHAnsi" w:hAnsiTheme="minorHAnsi"/>
          <w:sz w:val="22"/>
          <w:szCs w:val="22"/>
        </w:rPr>
        <w:t>Berks C</w:t>
      </w:r>
      <w:r w:rsidRPr="00674FE3">
        <w:rPr>
          <w:rFonts w:asciiTheme="minorHAnsi" w:hAnsiTheme="minorHAnsi"/>
          <w:sz w:val="22"/>
          <w:szCs w:val="22"/>
        </w:rPr>
        <w:t>ounty since the 18</w:t>
      </w:r>
      <w:r w:rsidRPr="00674FE3">
        <w:rPr>
          <w:rFonts w:asciiTheme="minorHAnsi" w:hAnsiTheme="minorHAnsi"/>
          <w:sz w:val="22"/>
          <w:szCs w:val="22"/>
          <w:vertAlign w:val="superscript"/>
        </w:rPr>
        <w:t>th</w:t>
      </w:r>
      <w:r w:rsidRPr="00674FE3">
        <w:rPr>
          <w:rFonts w:asciiTheme="minorHAnsi" w:hAnsiTheme="minorHAnsi"/>
          <w:sz w:val="22"/>
          <w:szCs w:val="22"/>
        </w:rPr>
        <w:t xml:space="preserve"> century.</w:t>
      </w:r>
      <w:r w:rsidR="006F6493">
        <w:rPr>
          <w:rFonts w:asciiTheme="minorHAnsi" w:hAnsiTheme="minorHAnsi"/>
          <w:sz w:val="22"/>
          <w:szCs w:val="22"/>
        </w:rPr>
        <w:t xml:space="preserve"> </w:t>
      </w:r>
      <w:r w:rsidRPr="00674FE3">
        <w:rPr>
          <w:rFonts w:asciiTheme="minorHAnsi" w:hAnsiTheme="minorHAnsi"/>
          <w:sz w:val="22"/>
          <w:szCs w:val="22"/>
        </w:rPr>
        <w:t>Late 19</w:t>
      </w:r>
      <w:r w:rsidRPr="00674FE3">
        <w:rPr>
          <w:rFonts w:asciiTheme="minorHAnsi" w:hAnsiTheme="minorHAnsi"/>
          <w:sz w:val="22"/>
          <w:szCs w:val="22"/>
          <w:vertAlign w:val="superscript"/>
        </w:rPr>
        <w:t>th</w:t>
      </w:r>
      <w:r w:rsidRPr="00674FE3">
        <w:rPr>
          <w:rFonts w:asciiTheme="minorHAnsi" w:hAnsiTheme="minorHAnsi"/>
          <w:sz w:val="22"/>
          <w:szCs w:val="22"/>
        </w:rPr>
        <w:t xml:space="preserve"> </w:t>
      </w:r>
      <w:r w:rsidR="00B1032E">
        <w:rPr>
          <w:rFonts w:asciiTheme="minorHAnsi" w:hAnsiTheme="minorHAnsi"/>
          <w:sz w:val="22"/>
          <w:szCs w:val="22"/>
        </w:rPr>
        <w:t>and</w:t>
      </w:r>
      <w:r w:rsidRPr="00674FE3">
        <w:rPr>
          <w:rFonts w:asciiTheme="minorHAnsi" w:hAnsiTheme="minorHAnsi"/>
          <w:sz w:val="22"/>
          <w:szCs w:val="22"/>
        </w:rPr>
        <w:t xml:space="preserve"> early 20</w:t>
      </w:r>
      <w:r w:rsidRPr="00674FE3">
        <w:rPr>
          <w:rFonts w:asciiTheme="minorHAnsi" w:hAnsiTheme="minorHAnsi"/>
          <w:sz w:val="22"/>
          <w:szCs w:val="22"/>
          <w:vertAlign w:val="superscript"/>
        </w:rPr>
        <w:t>th</w:t>
      </w:r>
      <w:r w:rsidRPr="00674FE3">
        <w:rPr>
          <w:rFonts w:asciiTheme="minorHAnsi" w:hAnsiTheme="minorHAnsi"/>
          <w:sz w:val="22"/>
          <w:szCs w:val="22"/>
        </w:rPr>
        <w:t xml:space="preserve"> century immigration</w:t>
      </w:r>
      <w:r w:rsidR="002F72FB">
        <w:rPr>
          <w:rFonts w:asciiTheme="minorHAnsi" w:hAnsiTheme="minorHAnsi"/>
          <w:sz w:val="22"/>
          <w:szCs w:val="22"/>
        </w:rPr>
        <w:t xml:space="preserve"> to Berks County</w:t>
      </w:r>
      <w:r w:rsidRPr="00674FE3">
        <w:rPr>
          <w:rFonts w:asciiTheme="minorHAnsi" w:hAnsiTheme="minorHAnsi"/>
          <w:sz w:val="22"/>
          <w:szCs w:val="22"/>
        </w:rPr>
        <w:t xml:space="preserve"> introduced other ethnic groups</w:t>
      </w:r>
      <w:r w:rsidR="002F72FB">
        <w:rPr>
          <w:rFonts w:asciiTheme="minorHAnsi" w:hAnsiTheme="minorHAnsi"/>
          <w:sz w:val="22"/>
          <w:szCs w:val="22"/>
        </w:rPr>
        <w:t xml:space="preserve"> </w:t>
      </w:r>
      <w:r w:rsidR="00B1032E">
        <w:rPr>
          <w:rFonts w:asciiTheme="minorHAnsi" w:hAnsiTheme="minorHAnsi"/>
          <w:sz w:val="22"/>
          <w:szCs w:val="22"/>
        </w:rPr>
        <w:t>and led</w:t>
      </w:r>
      <w:r w:rsidR="002F72FB">
        <w:rPr>
          <w:rFonts w:asciiTheme="minorHAnsi" w:hAnsiTheme="minorHAnsi"/>
          <w:sz w:val="22"/>
          <w:szCs w:val="22"/>
        </w:rPr>
        <w:t xml:space="preserve"> to an influx of </w:t>
      </w:r>
      <w:r w:rsidR="00A87528">
        <w:rPr>
          <w:rFonts w:asciiTheme="minorHAnsi" w:hAnsiTheme="minorHAnsi"/>
          <w:sz w:val="22"/>
          <w:szCs w:val="22"/>
        </w:rPr>
        <w:t>individuals from Poland and Italy</w:t>
      </w:r>
      <w:r w:rsidR="002F72FB">
        <w:rPr>
          <w:rFonts w:asciiTheme="minorHAnsi" w:hAnsiTheme="minorHAnsi"/>
          <w:sz w:val="22"/>
          <w:szCs w:val="22"/>
        </w:rPr>
        <w:t xml:space="preserve"> settling in the City of Reading.</w:t>
      </w:r>
      <w:r w:rsidR="006F6493">
        <w:rPr>
          <w:rFonts w:asciiTheme="minorHAnsi" w:hAnsiTheme="minorHAnsi"/>
          <w:sz w:val="22"/>
          <w:szCs w:val="22"/>
        </w:rPr>
        <w:t xml:space="preserve"> </w:t>
      </w:r>
      <w:r w:rsidR="00810756">
        <w:rPr>
          <w:rFonts w:asciiTheme="minorHAnsi" w:hAnsiTheme="minorHAnsi"/>
          <w:sz w:val="22"/>
          <w:szCs w:val="22"/>
        </w:rPr>
        <w:t>Since then,</w:t>
      </w:r>
      <w:r w:rsidR="009E6416">
        <w:rPr>
          <w:rFonts w:asciiTheme="minorHAnsi" w:hAnsiTheme="minorHAnsi"/>
          <w:sz w:val="22"/>
          <w:szCs w:val="22"/>
        </w:rPr>
        <w:t xml:space="preserve"> t</w:t>
      </w:r>
      <w:r w:rsidR="009E6416" w:rsidRPr="00674FE3">
        <w:rPr>
          <w:rFonts w:asciiTheme="minorHAnsi" w:hAnsiTheme="minorHAnsi"/>
          <w:sz w:val="22"/>
          <w:szCs w:val="22"/>
        </w:rPr>
        <w:t>he ur</w:t>
      </w:r>
      <w:r w:rsidR="009E6416">
        <w:rPr>
          <w:rFonts w:asciiTheme="minorHAnsi" w:hAnsiTheme="minorHAnsi"/>
          <w:sz w:val="22"/>
          <w:szCs w:val="22"/>
        </w:rPr>
        <w:t>ban community has become more</w:t>
      </w:r>
      <w:r w:rsidR="009E6416" w:rsidRPr="00674FE3">
        <w:rPr>
          <w:rFonts w:asciiTheme="minorHAnsi" w:hAnsiTheme="minorHAnsi"/>
          <w:sz w:val="22"/>
          <w:szCs w:val="22"/>
        </w:rPr>
        <w:t xml:space="preserve"> ethnically and racially diverse</w:t>
      </w:r>
      <w:r w:rsidR="009E6416">
        <w:rPr>
          <w:rFonts w:asciiTheme="minorHAnsi" w:hAnsiTheme="minorHAnsi"/>
          <w:sz w:val="22"/>
          <w:szCs w:val="22"/>
        </w:rPr>
        <w:t xml:space="preserve"> through the inclusion of a large Hispanic community</w:t>
      </w:r>
      <w:r w:rsidR="00A87528">
        <w:rPr>
          <w:rFonts w:asciiTheme="minorHAnsi" w:hAnsiTheme="minorHAnsi"/>
          <w:sz w:val="22"/>
          <w:szCs w:val="22"/>
        </w:rPr>
        <w:t xml:space="preserve"> (approximately 67% of the city’s population)</w:t>
      </w:r>
      <w:r w:rsidR="009E6416">
        <w:rPr>
          <w:rFonts w:asciiTheme="minorHAnsi" w:hAnsiTheme="minorHAnsi"/>
          <w:sz w:val="22"/>
          <w:szCs w:val="22"/>
        </w:rPr>
        <w:t xml:space="preserve"> </w:t>
      </w:r>
      <w:r w:rsidR="00810756">
        <w:rPr>
          <w:rFonts w:asciiTheme="minorHAnsi" w:hAnsiTheme="minorHAnsi"/>
          <w:sz w:val="22"/>
          <w:szCs w:val="22"/>
        </w:rPr>
        <w:t>and an expansion of the African American community</w:t>
      </w:r>
      <w:r w:rsidR="00A87528">
        <w:rPr>
          <w:rFonts w:asciiTheme="minorHAnsi" w:hAnsiTheme="minorHAnsi"/>
          <w:sz w:val="22"/>
          <w:szCs w:val="22"/>
        </w:rPr>
        <w:t xml:space="preserve"> (approximately 11% of t</w:t>
      </w:r>
      <w:r w:rsidR="00810756">
        <w:rPr>
          <w:rFonts w:asciiTheme="minorHAnsi" w:hAnsiTheme="minorHAnsi"/>
          <w:sz w:val="22"/>
          <w:szCs w:val="22"/>
        </w:rPr>
        <w:t>he city’s population</w:t>
      </w:r>
      <w:r w:rsidR="00A87528">
        <w:rPr>
          <w:rFonts w:asciiTheme="minorHAnsi" w:hAnsiTheme="minorHAnsi"/>
          <w:sz w:val="22"/>
          <w:szCs w:val="22"/>
        </w:rPr>
        <w:t>)</w:t>
      </w:r>
      <w:r w:rsidR="00810756">
        <w:rPr>
          <w:rFonts w:asciiTheme="minorHAnsi" w:hAnsiTheme="minorHAnsi"/>
          <w:sz w:val="22"/>
          <w:szCs w:val="22"/>
        </w:rPr>
        <w:t xml:space="preserve">. </w:t>
      </w:r>
      <w:r w:rsidR="00A87528">
        <w:rPr>
          <w:rFonts w:asciiTheme="minorHAnsi" w:hAnsiTheme="minorHAnsi"/>
          <w:sz w:val="22"/>
          <w:szCs w:val="22"/>
        </w:rPr>
        <w:t>T</w:t>
      </w:r>
      <w:r w:rsidRPr="00674FE3">
        <w:rPr>
          <w:rFonts w:asciiTheme="minorHAnsi" w:hAnsiTheme="minorHAnsi"/>
          <w:sz w:val="22"/>
          <w:szCs w:val="22"/>
        </w:rPr>
        <w:t xml:space="preserve">hese </w:t>
      </w:r>
      <w:r w:rsidR="00AC6745">
        <w:rPr>
          <w:rFonts w:asciiTheme="minorHAnsi" w:hAnsiTheme="minorHAnsi"/>
          <w:sz w:val="22"/>
          <w:szCs w:val="22"/>
        </w:rPr>
        <w:t>ethnicities</w:t>
      </w:r>
      <w:r w:rsidR="00AC6745" w:rsidRPr="00674FE3">
        <w:rPr>
          <w:rFonts w:asciiTheme="minorHAnsi" w:hAnsiTheme="minorHAnsi"/>
          <w:sz w:val="22"/>
          <w:szCs w:val="22"/>
        </w:rPr>
        <w:t xml:space="preserve"> </w:t>
      </w:r>
      <w:r w:rsidRPr="00674FE3">
        <w:rPr>
          <w:rFonts w:asciiTheme="minorHAnsi" w:hAnsiTheme="minorHAnsi"/>
          <w:sz w:val="22"/>
          <w:szCs w:val="22"/>
        </w:rPr>
        <w:t xml:space="preserve">retain strong identities through </w:t>
      </w:r>
      <w:r w:rsidR="00AC6745">
        <w:rPr>
          <w:rFonts w:asciiTheme="minorHAnsi" w:hAnsiTheme="minorHAnsi"/>
          <w:sz w:val="22"/>
          <w:szCs w:val="22"/>
        </w:rPr>
        <w:t>secular/</w:t>
      </w:r>
      <w:r w:rsidR="00222FA1">
        <w:rPr>
          <w:rFonts w:asciiTheme="minorHAnsi" w:hAnsiTheme="minorHAnsi"/>
          <w:sz w:val="22"/>
          <w:szCs w:val="22"/>
        </w:rPr>
        <w:t>non</w:t>
      </w:r>
      <w:r w:rsidR="0096272B">
        <w:rPr>
          <w:rFonts w:asciiTheme="minorHAnsi" w:hAnsiTheme="minorHAnsi"/>
          <w:sz w:val="22"/>
          <w:szCs w:val="22"/>
        </w:rPr>
        <w:t>-</w:t>
      </w:r>
      <w:r w:rsidR="00222FA1">
        <w:rPr>
          <w:rFonts w:asciiTheme="minorHAnsi" w:hAnsiTheme="minorHAnsi"/>
          <w:sz w:val="22"/>
          <w:szCs w:val="22"/>
        </w:rPr>
        <w:t xml:space="preserve">secular organizations </w:t>
      </w:r>
      <w:r w:rsidR="00A87528">
        <w:rPr>
          <w:rFonts w:asciiTheme="minorHAnsi" w:hAnsiTheme="minorHAnsi"/>
          <w:sz w:val="22"/>
          <w:szCs w:val="22"/>
        </w:rPr>
        <w:t xml:space="preserve">and </w:t>
      </w:r>
      <w:r w:rsidRPr="00674FE3">
        <w:rPr>
          <w:rFonts w:asciiTheme="minorHAnsi" w:hAnsiTheme="minorHAnsi"/>
          <w:sz w:val="22"/>
          <w:szCs w:val="22"/>
        </w:rPr>
        <w:t>cultural</w:t>
      </w:r>
      <w:r w:rsidR="00A87528">
        <w:rPr>
          <w:rFonts w:asciiTheme="minorHAnsi" w:hAnsiTheme="minorHAnsi"/>
          <w:sz w:val="22"/>
          <w:szCs w:val="22"/>
        </w:rPr>
        <w:t>/community</w:t>
      </w:r>
      <w:r w:rsidRPr="00674FE3">
        <w:rPr>
          <w:rFonts w:asciiTheme="minorHAnsi" w:hAnsiTheme="minorHAnsi"/>
          <w:sz w:val="22"/>
          <w:szCs w:val="22"/>
        </w:rPr>
        <w:t xml:space="preserve"> associations.</w:t>
      </w:r>
      <w:r w:rsidR="006F6493">
        <w:rPr>
          <w:rFonts w:asciiTheme="minorHAnsi" w:hAnsiTheme="minorHAnsi"/>
          <w:sz w:val="22"/>
          <w:szCs w:val="22"/>
        </w:rPr>
        <w:t xml:space="preserve"> </w:t>
      </w:r>
    </w:p>
    <w:p w:rsidR="007F6094" w:rsidRPr="00674FE3" w:rsidRDefault="007F6094" w:rsidP="006F6493">
      <w:pPr>
        <w:widowControl/>
        <w:tabs>
          <w:tab w:val="left" w:pos="464"/>
          <w:tab w:val="left" w:pos="719"/>
          <w:tab w:val="left" w:pos="1439"/>
          <w:tab w:val="left" w:pos="2159"/>
          <w:tab w:val="left" w:pos="2879"/>
          <w:tab w:val="left" w:pos="3599"/>
          <w:tab w:val="left" w:pos="4319"/>
          <w:tab w:val="left" w:pos="5039"/>
          <w:tab w:val="left" w:pos="5759"/>
          <w:tab w:val="left" w:pos="6479"/>
          <w:tab w:val="left" w:pos="7199"/>
          <w:tab w:val="left" w:pos="7919"/>
          <w:tab w:val="right" w:pos="8639"/>
        </w:tabs>
        <w:ind w:left="464"/>
        <w:rPr>
          <w:rFonts w:asciiTheme="minorHAnsi" w:hAnsiTheme="minorHAnsi"/>
          <w:sz w:val="22"/>
          <w:szCs w:val="22"/>
        </w:rPr>
      </w:pPr>
    </w:p>
    <w:p w:rsidR="007F6094" w:rsidRPr="00674FE3" w:rsidRDefault="00FA4758" w:rsidP="006F6493">
      <w:pPr>
        <w:pStyle w:val="H3"/>
        <w:keepNext/>
        <w:keepLines/>
        <w:widowControl/>
        <w:tabs>
          <w:tab w:val="left" w:pos="0"/>
          <w:tab w:val="left" w:pos="255"/>
          <w:tab w:val="left" w:pos="975"/>
          <w:tab w:val="left" w:pos="1695"/>
          <w:tab w:val="left" w:pos="2415"/>
          <w:tab w:val="left" w:pos="3135"/>
          <w:tab w:val="left" w:pos="3855"/>
          <w:tab w:val="left" w:pos="4575"/>
          <w:tab w:val="left" w:pos="5295"/>
          <w:tab w:val="left" w:pos="6015"/>
          <w:tab w:val="left" w:pos="6735"/>
          <w:tab w:val="left" w:pos="7455"/>
          <w:tab w:val="right" w:pos="8175"/>
        </w:tabs>
        <w:spacing w:after="0"/>
        <w:rPr>
          <w:rFonts w:asciiTheme="minorHAnsi" w:hAnsiTheme="minorHAnsi" w:cs="Times New Roman"/>
          <w:sz w:val="22"/>
          <w:szCs w:val="22"/>
        </w:rPr>
      </w:pPr>
      <w:r w:rsidRPr="00674FE3">
        <w:rPr>
          <w:rFonts w:asciiTheme="minorHAnsi" w:hAnsiTheme="minorHAnsi" w:cs="Times New Roman"/>
          <w:b w:val="0"/>
          <w:bCs w:val="0"/>
          <w:sz w:val="22"/>
          <w:szCs w:val="22"/>
        </w:rPr>
        <w:fldChar w:fldCharType="begin"/>
      </w:r>
      <w:r w:rsidR="007F6094" w:rsidRPr="00674FE3">
        <w:rPr>
          <w:rFonts w:asciiTheme="minorHAnsi" w:hAnsiTheme="minorHAnsi" w:cs="Times New Roman"/>
          <w:b w:val="0"/>
          <w:bCs w:val="0"/>
          <w:sz w:val="22"/>
          <w:szCs w:val="22"/>
        </w:rPr>
        <w:instrText>ADVANCE \d4</w:instrText>
      </w:r>
      <w:r w:rsidRPr="00674FE3">
        <w:rPr>
          <w:rFonts w:asciiTheme="minorHAnsi" w:hAnsiTheme="minorHAnsi" w:cs="Times New Roman"/>
          <w:b w:val="0"/>
          <w:bCs w:val="0"/>
          <w:sz w:val="22"/>
          <w:szCs w:val="22"/>
        </w:rPr>
        <w:fldChar w:fldCharType="end"/>
      </w:r>
      <w:r w:rsidR="005F14D4" w:rsidRPr="00674FE3">
        <w:rPr>
          <w:rFonts w:asciiTheme="minorHAnsi" w:hAnsiTheme="minorHAnsi" w:cs="Times New Roman"/>
          <w:sz w:val="22"/>
          <w:szCs w:val="22"/>
        </w:rPr>
        <w:t>II. Definitions</w:t>
      </w:r>
    </w:p>
    <w:p w:rsidR="007F6094" w:rsidRPr="00674FE3" w:rsidRDefault="005F14D4" w:rsidP="006F6493">
      <w:pPr>
        <w:widowControl/>
        <w:tabs>
          <w:tab w:val="left" w:pos="0"/>
          <w:tab w:val="left" w:pos="255"/>
          <w:tab w:val="left" w:pos="975"/>
          <w:tab w:val="left" w:pos="1695"/>
          <w:tab w:val="left" w:pos="2415"/>
          <w:tab w:val="left" w:pos="3135"/>
          <w:tab w:val="left" w:pos="3855"/>
          <w:tab w:val="left" w:pos="4575"/>
          <w:tab w:val="left" w:pos="5295"/>
          <w:tab w:val="left" w:pos="6015"/>
          <w:tab w:val="left" w:pos="6735"/>
          <w:tab w:val="left" w:pos="7455"/>
          <w:tab w:val="right" w:pos="8175"/>
        </w:tabs>
        <w:jc w:val="both"/>
        <w:rPr>
          <w:rFonts w:asciiTheme="minorHAnsi" w:hAnsiTheme="minorHAnsi"/>
          <w:sz w:val="22"/>
          <w:szCs w:val="22"/>
        </w:rPr>
      </w:pPr>
      <w:r w:rsidRPr="00674FE3">
        <w:rPr>
          <w:rFonts w:asciiTheme="minorHAnsi" w:hAnsiTheme="minorHAnsi"/>
          <w:sz w:val="22"/>
          <w:szCs w:val="22"/>
        </w:rPr>
        <w:t xml:space="preserve">Collection Development includes the planning, selection, acquiring, cataloging, and weeding of library materials. </w:t>
      </w:r>
    </w:p>
    <w:p w:rsidR="007F6094" w:rsidRPr="00674FE3" w:rsidRDefault="007F6094" w:rsidP="006F6493">
      <w:pPr>
        <w:widowControl/>
        <w:tabs>
          <w:tab w:val="left" w:pos="0"/>
          <w:tab w:val="left" w:pos="255"/>
          <w:tab w:val="left" w:pos="975"/>
          <w:tab w:val="left" w:pos="1695"/>
          <w:tab w:val="left" w:pos="2415"/>
          <w:tab w:val="left" w:pos="3135"/>
          <w:tab w:val="left" w:pos="3855"/>
          <w:tab w:val="left" w:pos="4575"/>
          <w:tab w:val="left" w:pos="5295"/>
          <w:tab w:val="left" w:pos="6015"/>
          <w:tab w:val="left" w:pos="6735"/>
          <w:tab w:val="left" w:pos="7455"/>
          <w:tab w:val="right" w:pos="8175"/>
        </w:tabs>
        <w:rPr>
          <w:rFonts w:asciiTheme="minorHAnsi" w:hAnsiTheme="minorHAnsi"/>
          <w:sz w:val="22"/>
          <w:szCs w:val="22"/>
        </w:rPr>
      </w:pPr>
    </w:p>
    <w:p w:rsidR="00552569" w:rsidRDefault="005F14D4" w:rsidP="006F6493">
      <w:pPr>
        <w:widowControl/>
        <w:tabs>
          <w:tab w:val="left" w:pos="0"/>
          <w:tab w:val="left" w:pos="255"/>
          <w:tab w:val="left" w:pos="975"/>
          <w:tab w:val="left" w:pos="1695"/>
          <w:tab w:val="left" w:pos="2415"/>
          <w:tab w:val="left" w:pos="3135"/>
          <w:tab w:val="left" w:pos="3855"/>
          <w:tab w:val="left" w:pos="4575"/>
          <w:tab w:val="left" w:pos="5295"/>
          <w:tab w:val="left" w:pos="6015"/>
          <w:tab w:val="left" w:pos="6735"/>
          <w:tab w:val="left" w:pos="7455"/>
          <w:tab w:val="right" w:pos="8175"/>
        </w:tabs>
        <w:rPr>
          <w:rFonts w:asciiTheme="minorHAnsi" w:hAnsiTheme="minorHAnsi"/>
          <w:sz w:val="22"/>
          <w:szCs w:val="22"/>
        </w:rPr>
      </w:pPr>
      <w:r w:rsidRPr="00674FE3">
        <w:rPr>
          <w:rFonts w:asciiTheme="minorHAnsi" w:hAnsiTheme="minorHAnsi"/>
          <w:sz w:val="22"/>
          <w:szCs w:val="22"/>
        </w:rPr>
        <w:t>Library materials include, but are not limited to the following: books, periodicals, pamphlets, government publications, reference works, newspapers, microfiche, microfilm, audiobooks, CDs, movies, large print materials,</w:t>
      </w:r>
      <w:r w:rsidR="00973F7E" w:rsidRPr="00674FE3">
        <w:rPr>
          <w:rFonts w:asciiTheme="minorHAnsi" w:hAnsiTheme="minorHAnsi"/>
          <w:sz w:val="22"/>
          <w:szCs w:val="22"/>
        </w:rPr>
        <w:t xml:space="preserve"> eBooks,</w:t>
      </w:r>
      <w:r w:rsidR="005735D0" w:rsidRPr="00674FE3">
        <w:rPr>
          <w:rFonts w:asciiTheme="minorHAnsi" w:hAnsiTheme="minorHAnsi"/>
          <w:sz w:val="22"/>
          <w:szCs w:val="22"/>
        </w:rPr>
        <w:t xml:space="preserve"> </w:t>
      </w:r>
      <w:proofErr w:type="spellStart"/>
      <w:r w:rsidR="005735D0" w:rsidRPr="00674FE3">
        <w:rPr>
          <w:rFonts w:asciiTheme="minorHAnsi" w:hAnsiTheme="minorHAnsi"/>
          <w:sz w:val="22"/>
          <w:szCs w:val="22"/>
        </w:rPr>
        <w:t>eMagazines</w:t>
      </w:r>
      <w:proofErr w:type="spellEnd"/>
      <w:r w:rsidR="005735D0" w:rsidRPr="00674FE3">
        <w:rPr>
          <w:rFonts w:asciiTheme="minorHAnsi" w:hAnsiTheme="minorHAnsi"/>
          <w:sz w:val="22"/>
          <w:szCs w:val="22"/>
        </w:rPr>
        <w:t>,</w:t>
      </w:r>
      <w:r w:rsidR="00A40A98">
        <w:rPr>
          <w:rFonts w:asciiTheme="minorHAnsi" w:hAnsiTheme="minorHAnsi"/>
          <w:sz w:val="22"/>
          <w:szCs w:val="22"/>
        </w:rPr>
        <w:t xml:space="preserve"> museum passes, </w:t>
      </w:r>
      <w:proofErr w:type="spellStart"/>
      <w:r w:rsidR="00A40A98">
        <w:rPr>
          <w:rFonts w:asciiTheme="minorHAnsi" w:hAnsiTheme="minorHAnsi"/>
          <w:sz w:val="22"/>
          <w:szCs w:val="22"/>
        </w:rPr>
        <w:t>realia</w:t>
      </w:r>
      <w:proofErr w:type="spellEnd"/>
      <w:r w:rsidR="00A40A98">
        <w:rPr>
          <w:rFonts w:asciiTheme="minorHAnsi" w:hAnsiTheme="minorHAnsi"/>
          <w:sz w:val="22"/>
          <w:szCs w:val="22"/>
        </w:rPr>
        <w:t>,</w:t>
      </w:r>
      <w:r w:rsidR="005735D0" w:rsidRPr="00674FE3">
        <w:rPr>
          <w:rFonts w:asciiTheme="minorHAnsi" w:hAnsiTheme="minorHAnsi"/>
          <w:sz w:val="22"/>
          <w:szCs w:val="22"/>
        </w:rPr>
        <w:t xml:space="preserve"> streaming video</w:t>
      </w:r>
      <w:r w:rsidR="00A40A98">
        <w:rPr>
          <w:rFonts w:asciiTheme="minorHAnsi" w:hAnsiTheme="minorHAnsi"/>
          <w:sz w:val="22"/>
          <w:szCs w:val="22"/>
        </w:rPr>
        <w:t>s</w:t>
      </w:r>
      <w:r w:rsidR="005735D0" w:rsidRPr="00674FE3">
        <w:rPr>
          <w:rFonts w:asciiTheme="minorHAnsi" w:hAnsiTheme="minorHAnsi"/>
          <w:sz w:val="22"/>
          <w:szCs w:val="22"/>
        </w:rPr>
        <w:t>, maps</w:t>
      </w:r>
      <w:r w:rsidRPr="00674FE3">
        <w:rPr>
          <w:rFonts w:asciiTheme="minorHAnsi" w:hAnsiTheme="minorHAnsi"/>
          <w:sz w:val="22"/>
          <w:szCs w:val="22"/>
        </w:rPr>
        <w:t xml:space="preserve">, educational </w:t>
      </w:r>
      <w:r w:rsidR="007F6094" w:rsidRPr="00674FE3">
        <w:rPr>
          <w:rFonts w:asciiTheme="minorHAnsi" w:hAnsiTheme="minorHAnsi"/>
          <w:sz w:val="22"/>
          <w:szCs w:val="22"/>
        </w:rPr>
        <w:t xml:space="preserve">and </w:t>
      </w:r>
      <w:r w:rsidRPr="00674FE3">
        <w:rPr>
          <w:rFonts w:asciiTheme="minorHAnsi" w:hAnsiTheme="minorHAnsi"/>
          <w:sz w:val="22"/>
          <w:szCs w:val="22"/>
        </w:rPr>
        <w:t>on-line databases</w:t>
      </w:r>
      <w:r w:rsidR="007F6094" w:rsidRPr="00674FE3">
        <w:rPr>
          <w:rFonts w:asciiTheme="minorHAnsi" w:hAnsiTheme="minorHAnsi"/>
          <w:sz w:val="22"/>
          <w:szCs w:val="22"/>
        </w:rPr>
        <w:t xml:space="preserve">. </w:t>
      </w:r>
    </w:p>
    <w:p w:rsidR="0044065A" w:rsidRDefault="0044065A" w:rsidP="006F6493">
      <w:pPr>
        <w:widowControl/>
        <w:tabs>
          <w:tab w:val="left" w:pos="0"/>
          <w:tab w:val="left" w:pos="255"/>
          <w:tab w:val="left" w:pos="975"/>
          <w:tab w:val="left" w:pos="1695"/>
          <w:tab w:val="left" w:pos="2415"/>
          <w:tab w:val="left" w:pos="3135"/>
          <w:tab w:val="left" w:pos="3855"/>
          <w:tab w:val="left" w:pos="4575"/>
          <w:tab w:val="left" w:pos="5295"/>
          <w:tab w:val="left" w:pos="6015"/>
          <w:tab w:val="left" w:pos="6735"/>
          <w:tab w:val="left" w:pos="7455"/>
          <w:tab w:val="right" w:pos="8175"/>
        </w:tabs>
        <w:rPr>
          <w:rFonts w:asciiTheme="minorHAnsi" w:hAnsiTheme="minorHAnsi"/>
          <w:sz w:val="22"/>
          <w:szCs w:val="22"/>
        </w:rPr>
      </w:pPr>
    </w:p>
    <w:p w:rsidR="00552569" w:rsidRDefault="00552569" w:rsidP="006F6493">
      <w:pPr>
        <w:pStyle w:val="BodyText"/>
        <w:ind w:right="0"/>
        <w:rPr>
          <w:rFonts w:asciiTheme="minorHAnsi" w:hAnsiTheme="minorHAnsi"/>
          <w:sz w:val="22"/>
          <w:szCs w:val="22"/>
        </w:rPr>
      </w:pPr>
      <w:r>
        <w:rPr>
          <w:rFonts w:asciiTheme="minorHAnsi" w:hAnsiTheme="minorHAnsi"/>
          <w:sz w:val="22"/>
          <w:szCs w:val="22"/>
        </w:rPr>
        <w:t xml:space="preserve">A government document depository </w:t>
      </w:r>
      <w:r w:rsidRPr="00550416">
        <w:rPr>
          <w:rFonts w:asciiTheme="minorHAnsi" w:hAnsiTheme="minorHAnsi"/>
          <w:sz w:val="22"/>
          <w:szCs w:val="22"/>
        </w:rPr>
        <w:t>actively collect</w:t>
      </w:r>
      <w:r w:rsidR="00825AF0">
        <w:rPr>
          <w:rFonts w:asciiTheme="minorHAnsi" w:hAnsiTheme="minorHAnsi"/>
          <w:sz w:val="22"/>
          <w:szCs w:val="22"/>
        </w:rPr>
        <w:t>s</w:t>
      </w:r>
      <w:r w:rsidRPr="00550416">
        <w:rPr>
          <w:rFonts w:asciiTheme="minorHAnsi" w:hAnsiTheme="minorHAnsi"/>
          <w:sz w:val="22"/>
          <w:szCs w:val="22"/>
        </w:rPr>
        <w:t xml:space="preserve"> publications created by the United States </w:t>
      </w:r>
      <w:r>
        <w:rPr>
          <w:rFonts w:asciiTheme="minorHAnsi" w:hAnsiTheme="minorHAnsi"/>
          <w:sz w:val="22"/>
          <w:szCs w:val="22"/>
        </w:rPr>
        <w:t xml:space="preserve">and the Pennsylvania </w:t>
      </w:r>
      <w:r w:rsidRPr="00550416">
        <w:rPr>
          <w:rFonts w:asciiTheme="minorHAnsi" w:hAnsiTheme="minorHAnsi"/>
          <w:sz w:val="22"/>
          <w:szCs w:val="22"/>
        </w:rPr>
        <w:t xml:space="preserve">government </w:t>
      </w:r>
      <w:r>
        <w:rPr>
          <w:rFonts w:asciiTheme="minorHAnsi" w:hAnsiTheme="minorHAnsi"/>
          <w:sz w:val="22"/>
          <w:szCs w:val="22"/>
        </w:rPr>
        <w:t xml:space="preserve">to </w:t>
      </w:r>
      <w:r w:rsidRPr="00550416">
        <w:rPr>
          <w:rFonts w:asciiTheme="minorHAnsi" w:hAnsiTheme="minorHAnsi"/>
          <w:sz w:val="22"/>
          <w:szCs w:val="22"/>
        </w:rPr>
        <w:t>make them available to all citizens, both to keep them informed of contemporary federal</w:t>
      </w:r>
      <w:r>
        <w:rPr>
          <w:rFonts w:asciiTheme="minorHAnsi" w:hAnsiTheme="minorHAnsi"/>
          <w:sz w:val="22"/>
          <w:szCs w:val="22"/>
        </w:rPr>
        <w:t xml:space="preserve"> and state</w:t>
      </w:r>
      <w:r w:rsidRPr="00550416">
        <w:rPr>
          <w:rFonts w:asciiTheme="minorHAnsi" w:hAnsiTheme="minorHAnsi"/>
          <w:sz w:val="22"/>
          <w:szCs w:val="22"/>
        </w:rPr>
        <w:t xml:space="preserve"> proceedings, as well as to provide a historical archive of the same. </w:t>
      </w:r>
      <w:r w:rsidR="00A53A1D" w:rsidRPr="00497796">
        <w:rPr>
          <w:rFonts w:asciiTheme="minorHAnsi" w:hAnsiTheme="minorHAnsi"/>
          <w:sz w:val="22"/>
          <w:szCs w:val="22"/>
        </w:rPr>
        <w:t>Particular strengths in the existing collection include documents covering agriculture, commerce, the military, health, and national security.</w:t>
      </w:r>
      <w:r w:rsidR="006F6493">
        <w:rPr>
          <w:rFonts w:asciiTheme="minorHAnsi" w:hAnsiTheme="minorHAnsi"/>
          <w:sz w:val="22"/>
          <w:szCs w:val="22"/>
        </w:rPr>
        <w:t xml:space="preserve"> </w:t>
      </w:r>
    </w:p>
    <w:p w:rsidR="00183D1C" w:rsidRDefault="00183D1C" w:rsidP="006F6493">
      <w:pPr>
        <w:widowControl/>
        <w:tabs>
          <w:tab w:val="left" w:pos="0"/>
          <w:tab w:val="left" w:pos="255"/>
          <w:tab w:val="left" w:pos="975"/>
          <w:tab w:val="left" w:pos="1695"/>
          <w:tab w:val="left" w:pos="2415"/>
          <w:tab w:val="left" w:pos="3135"/>
          <w:tab w:val="left" w:pos="3855"/>
          <w:tab w:val="left" w:pos="4575"/>
          <w:tab w:val="left" w:pos="5295"/>
          <w:tab w:val="left" w:pos="6015"/>
          <w:tab w:val="left" w:pos="6735"/>
          <w:tab w:val="left" w:pos="7455"/>
          <w:tab w:val="right" w:pos="8175"/>
        </w:tabs>
        <w:rPr>
          <w:rFonts w:asciiTheme="minorHAnsi" w:hAnsiTheme="minorHAnsi"/>
          <w:sz w:val="22"/>
          <w:szCs w:val="22"/>
        </w:rPr>
      </w:pPr>
    </w:p>
    <w:p w:rsidR="007F6094" w:rsidRPr="00674FE3" w:rsidRDefault="005F14D4" w:rsidP="006F6493">
      <w:pPr>
        <w:pStyle w:val="H3"/>
        <w:keepNext/>
        <w:keepLines/>
        <w:widowControl/>
        <w:tabs>
          <w:tab w:val="left" w:pos="0"/>
          <w:tab w:val="left" w:pos="255"/>
          <w:tab w:val="left" w:pos="975"/>
          <w:tab w:val="left" w:pos="1695"/>
          <w:tab w:val="left" w:pos="2415"/>
          <w:tab w:val="left" w:pos="3135"/>
          <w:tab w:val="left" w:pos="3855"/>
          <w:tab w:val="left" w:pos="4575"/>
          <w:tab w:val="left" w:pos="5295"/>
          <w:tab w:val="left" w:pos="6015"/>
          <w:tab w:val="left" w:pos="6735"/>
          <w:tab w:val="left" w:pos="7455"/>
          <w:tab w:val="right" w:pos="8175"/>
        </w:tabs>
        <w:spacing w:after="0"/>
        <w:rPr>
          <w:rFonts w:asciiTheme="minorHAnsi" w:hAnsiTheme="minorHAnsi" w:cs="Times New Roman"/>
          <w:sz w:val="22"/>
          <w:szCs w:val="22"/>
        </w:rPr>
      </w:pPr>
      <w:r w:rsidRPr="00674FE3">
        <w:rPr>
          <w:rFonts w:asciiTheme="minorHAnsi" w:hAnsiTheme="minorHAnsi" w:cs="Times New Roman"/>
          <w:sz w:val="22"/>
          <w:szCs w:val="22"/>
        </w:rPr>
        <w:t>III. Purpose and Objectives</w:t>
      </w:r>
    </w:p>
    <w:p w:rsidR="007F6094" w:rsidRPr="00674FE3" w:rsidRDefault="00C57603" w:rsidP="006F6493">
      <w:pPr>
        <w:keepLines/>
        <w:widowControl/>
        <w:tabs>
          <w:tab w:val="left" w:pos="0"/>
          <w:tab w:val="left" w:pos="255"/>
          <w:tab w:val="left" w:pos="975"/>
          <w:tab w:val="left" w:pos="1695"/>
          <w:tab w:val="left" w:pos="2415"/>
          <w:tab w:val="left" w:pos="3135"/>
          <w:tab w:val="left" w:pos="3855"/>
          <w:tab w:val="left" w:pos="4575"/>
          <w:tab w:val="left" w:pos="5295"/>
          <w:tab w:val="left" w:pos="6015"/>
          <w:tab w:val="left" w:pos="6735"/>
          <w:tab w:val="left" w:pos="7455"/>
          <w:tab w:val="right" w:pos="8175"/>
        </w:tabs>
        <w:rPr>
          <w:rFonts w:asciiTheme="minorHAnsi" w:hAnsiTheme="minorHAnsi"/>
          <w:sz w:val="22"/>
          <w:szCs w:val="22"/>
        </w:rPr>
      </w:pPr>
      <w:r>
        <w:rPr>
          <w:rFonts w:asciiTheme="minorHAnsi" w:hAnsiTheme="minorHAnsi"/>
          <w:sz w:val="22"/>
          <w:szCs w:val="22"/>
        </w:rPr>
        <w:t>One of t</w:t>
      </w:r>
      <w:r w:rsidR="005F14D4" w:rsidRPr="00674FE3">
        <w:rPr>
          <w:rFonts w:asciiTheme="minorHAnsi" w:hAnsiTheme="minorHAnsi"/>
          <w:sz w:val="22"/>
          <w:szCs w:val="22"/>
        </w:rPr>
        <w:t>he goal</w:t>
      </w:r>
      <w:r>
        <w:rPr>
          <w:rFonts w:asciiTheme="minorHAnsi" w:hAnsiTheme="minorHAnsi"/>
          <w:sz w:val="22"/>
          <w:szCs w:val="22"/>
        </w:rPr>
        <w:t>s</w:t>
      </w:r>
      <w:r w:rsidR="005F14D4" w:rsidRPr="00674FE3">
        <w:rPr>
          <w:rFonts w:asciiTheme="minorHAnsi" w:hAnsiTheme="minorHAnsi"/>
          <w:sz w:val="22"/>
          <w:szCs w:val="22"/>
        </w:rPr>
        <w:t xml:space="preserve"> of </w:t>
      </w:r>
      <w:r w:rsidR="00824245">
        <w:rPr>
          <w:rFonts w:asciiTheme="minorHAnsi" w:hAnsiTheme="minorHAnsi"/>
          <w:sz w:val="22"/>
          <w:szCs w:val="22"/>
        </w:rPr>
        <w:t>RPL</w:t>
      </w:r>
      <w:r w:rsidR="005F14D4" w:rsidRPr="00674FE3">
        <w:rPr>
          <w:rFonts w:asciiTheme="minorHAnsi" w:hAnsiTheme="minorHAnsi"/>
          <w:sz w:val="22"/>
          <w:szCs w:val="22"/>
        </w:rPr>
        <w:t xml:space="preserve"> is to select, organize, preserve, and make</w:t>
      </w:r>
      <w:r w:rsidR="00D1276F">
        <w:rPr>
          <w:rFonts w:asciiTheme="minorHAnsi" w:hAnsiTheme="minorHAnsi"/>
          <w:sz w:val="22"/>
          <w:szCs w:val="22"/>
        </w:rPr>
        <w:t xml:space="preserve"> materials</w:t>
      </w:r>
      <w:r w:rsidR="005F14D4" w:rsidRPr="00674FE3">
        <w:rPr>
          <w:rFonts w:asciiTheme="minorHAnsi" w:hAnsiTheme="minorHAnsi"/>
          <w:sz w:val="22"/>
          <w:szCs w:val="22"/>
        </w:rPr>
        <w:t xml:space="preserve"> freely and easily available to all individuals in the community</w:t>
      </w:r>
      <w:r w:rsidR="00D1276F">
        <w:rPr>
          <w:rFonts w:asciiTheme="minorHAnsi" w:hAnsiTheme="minorHAnsi"/>
          <w:sz w:val="22"/>
          <w:szCs w:val="22"/>
        </w:rPr>
        <w:t>.</w:t>
      </w:r>
      <w:r w:rsidR="005F14D4" w:rsidRPr="00674FE3">
        <w:rPr>
          <w:rFonts w:asciiTheme="minorHAnsi" w:hAnsiTheme="minorHAnsi"/>
          <w:sz w:val="22"/>
          <w:szCs w:val="22"/>
        </w:rPr>
        <w:t xml:space="preserve"> </w:t>
      </w:r>
      <w:r w:rsidR="00D1276F">
        <w:rPr>
          <w:rFonts w:asciiTheme="minorHAnsi" w:hAnsiTheme="minorHAnsi"/>
          <w:sz w:val="22"/>
          <w:szCs w:val="22"/>
        </w:rPr>
        <w:t xml:space="preserve">These </w:t>
      </w:r>
      <w:r w:rsidR="00810756" w:rsidRPr="00674FE3">
        <w:rPr>
          <w:rFonts w:asciiTheme="minorHAnsi" w:hAnsiTheme="minorHAnsi"/>
          <w:sz w:val="22"/>
          <w:szCs w:val="22"/>
        </w:rPr>
        <w:t xml:space="preserve">materials </w:t>
      </w:r>
      <w:r w:rsidR="00D1276F">
        <w:rPr>
          <w:rFonts w:asciiTheme="minorHAnsi" w:hAnsiTheme="minorHAnsi"/>
          <w:sz w:val="22"/>
          <w:szCs w:val="22"/>
        </w:rPr>
        <w:t>are able to</w:t>
      </w:r>
      <w:r w:rsidR="005F14D4" w:rsidRPr="00674FE3">
        <w:rPr>
          <w:rFonts w:asciiTheme="minorHAnsi" w:hAnsiTheme="minorHAnsi"/>
          <w:sz w:val="22"/>
          <w:szCs w:val="22"/>
        </w:rPr>
        <w:t xml:space="preserve"> aid </w:t>
      </w:r>
      <w:r w:rsidR="00D1276F">
        <w:rPr>
          <w:rFonts w:asciiTheme="minorHAnsi" w:hAnsiTheme="minorHAnsi"/>
          <w:sz w:val="22"/>
          <w:szCs w:val="22"/>
        </w:rPr>
        <w:t xml:space="preserve">library patrons </w:t>
      </w:r>
      <w:r w:rsidR="005F14D4" w:rsidRPr="00674FE3">
        <w:rPr>
          <w:rFonts w:asciiTheme="minorHAnsi" w:hAnsiTheme="minorHAnsi"/>
          <w:sz w:val="22"/>
          <w:szCs w:val="22"/>
        </w:rPr>
        <w:t xml:space="preserve">in the pursuit of information, education, research, recreation, culture, and in the creative use of leisure time. The primary goal of collection development is to provide the best possible collection with the financial resources available. The decision to select any item for the collection is based on demand, anticipated need, and the effort to maintain a wide and balanced collection. </w:t>
      </w:r>
    </w:p>
    <w:p w:rsidR="00674FE3" w:rsidRDefault="00674FE3" w:rsidP="006F6493">
      <w:pPr>
        <w:widowControl/>
        <w:tabs>
          <w:tab w:val="left" w:pos="0"/>
          <w:tab w:val="left" w:pos="255"/>
          <w:tab w:val="left" w:pos="975"/>
          <w:tab w:val="left" w:pos="1695"/>
          <w:tab w:val="left" w:pos="2415"/>
          <w:tab w:val="left" w:pos="3135"/>
          <w:tab w:val="left" w:pos="3855"/>
          <w:tab w:val="left" w:pos="4575"/>
          <w:tab w:val="left" w:pos="5295"/>
          <w:tab w:val="left" w:pos="6015"/>
          <w:tab w:val="left" w:pos="6735"/>
          <w:tab w:val="left" w:pos="7455"/>
          <w:tab w:val="right" w:pos="8175"/>
        </w:tabs>
        <w:rPr>
          <w:rFonts w:asciiTheme="minorHAnsi" w:hAnsiTheme="minorHAnsi"/>
          <w:sz w:val="22"/>
          <w:szCs w:val="22"/>
        </w:rPr>
      </w:pPr>
    </w:p>
    <w:p w:rsidR="007F6094" w:rsidRPr="00674FE3" w:rsidRDefault="005F14D4" w:rsidP="006F6493">
      <w:pPr>
        <w:widowControl/>
        <w:tabs>
          <w:tab w:val="left" w:pos="0"/>
          <w:tab w:val="left" w:pos="255"/>
          <w:tab w:val="left" w:pos="975"/>
          <w:tab w:val="left" w:pos="1695"/>
          <w:tab w:val="left" w:pos="2415"/>
          <w:tab w:val="left" w:pos="3135"/>
          <w:tab w:val="left" w:pos="3855"/>
          <w:tab w:val="left" w:pos="4575"/>
          <w:tab w:val="left" w:pos="5295"/>
          <w:tab w:val="left" w:pos="6015"/>
          <w:tab w:val="left" w:pos="6735"/>
          <w:tab w:val="left" w:pos="7455"/>
          <w:tab w:val="right" w:pos="8175"/>
        </w:tabs>
        <w:rPr>
          <w:rFonts w:asciiTheme="minorHAnsi" w:hAnsiTheme="minorHAnsi"/>
          <w:sz w:val="22"/>
          <w:szCs w:val="22"/>
        </w:rPr>
      </w:pPr>
      <w:r w:rsidRPr="00674FE3">
        <w:rPr>
          <w:rFonts w:asciiTheme="minorHAnsi" w:hAnsiTheme="minorHAnsi"/>
          <w:sz w:val="22"/>
          <w:szCs w:val="22"/>
        </w:rPr>
        <w:t>The library patron is an important part of the selection process. An individual requ</w:t>
      </w:r>
      <w:r w:rsidR="004947C3">
        <w:rPr>
          <w:rFonts w:asciiTheme="minorHAnsi" w:hAnsiTheme="minorHAnsi"/>
          <w:sz w:val="22"/>
          <w:szCs w:val="22"/>
        </w:rPr>
        <w:t>est from a patron for a title</w:t>
      </w:r>
      <w:r w:rsidRPr="00674FE3">
        <w:rPr>
          <w:rFonts w:asciiTheme="minorHAnsi" w:hAnsiTheme="minorHAnsi"/>
          <w:sz w:val="22"/>
          <w:szCs w:val="22"/>
        </w:rPr>
        <w:t xml:space="preserve"> </w:t>
      </w:r>
      <w:r w:rsidR="004947C3">
        <w:rPr>
          <w:rFonts w:asciiTheme="minorHAnsi" w:hAnsiTheme="minorHAnsi"/>
          <w:sz w:val="22"/>
          <w:szCs w:val="22"/>
        </w:rPr>
        <w:t>may be</w:t>
      </w:r>
      <w:r w:rsidRPr="00674FE3">
        <w:rPr>
          <w:rFonts w:asciiTheme="minorHAnsi" w:hAnsiTheme="minorHAnsi"/>
          <w:sz w:val="22"/>
          <w:szCs w:val="22"/>
        </w:rPr>
        <w:t xml:space="preserve"> honored if the request conforms to the guidelines outlined in this policy statement. The library has request forms at the </w:t>
      </w:r>
      <w:r w:rsidR="001E36CC">
        <w:rPr>
          <w:rFonts w:asciiTheme="minorHAnsi" w:hAnsiTheme="minorHAnsi"/>
          <w:sz w:val="22"/>
          <w:szCs w:val="22"/>
        </w:rPr>
        <w:t>Reference and Circulation desks</w:t>
      </w:r>
      <w:r w:rsidR="00566066">
        <w:rPr>
          <w:rFonts w:asciiTheme="minorHAnsi" w:hAnsiTheme="minorHAnsi"/>
          <w:sz w:val="22"/>
          <w:szCs w:val="22"/>
        </w:rPr>
        <w:t>,</w:t>
      </w:r>
      <w:r w:rsidR="001E36CC">
        <w:rPr>
          <w:rFonts w:asciiTheme="minorHAnsi" w:hAnsiTheme="minorHAnsi"/>
          <w:sz w:val="22"/>
          <w:szCs w:val="22"/>
        </w:rPr>
        <w:t xml:space="preserve"> and on </w:t>
      </w:r>
      <w:r w:rsidR="00D1276F">
        <w:rPr>
          <w:rFonts w:asciiTheme="minorHAnsi" w:hAnsiTheme="minorHAnsi"/>
          <w:sz w:val="22"/>
          <w:szCs w:val="22"/>
        </w:rPr>
        <w:t xml:space="preserve">its </w:t>
      </w:r>
      <w:r w:rsidR="001E36CC">
        <w:rPr>
          <w:rFonts w:asciiTheme="minorHAnsi" w:hAnsiTheme="minorHAnsi"/>
          <w:sz w:val="22"/>
          <w:szCs w:val="22"/>
        </w:rPr>
        <w:t>website.</w:t>
      </w:r>
      <w:r w:rsidR="006F6493">
        <w:rPr>
          <w:rFonts w:asciiTheme="minorHAnsi" w:hAnsiTheme="minorHAnsi"/>
          <w:sz w:val="22"/>
          <w:szCs w:val="22"/>
        </w:rPr>
        <w:t xml:space="preserve"> </w:t>
      </w:r>
    </w:p>
    <w:p w:rsidR="007F6094" w:rsidRPr="00674FE3" w:rsidRDefault="007F6094" w:rsidP="006F6493">
      <w:pPr>
        <w:widowControl/>
        <w:tabs>
          <w:tab w:val="left" w:pos="0"/>
          <w:tab w:val="left" w:pos="255"/>
          <w:tab w:val="left" w:pos="975"/>
          <w:tab w:val="left" w:pos="1695"/>
          <w:tab w:val="left" w:pos="2415"/>
          <w:tab w:val="left" w:pos="3135"/>
          <w:tab w:val="left" w:pos="3855"/>
          <w:tab w:val="left" w:pos="4575"/>
          <w:tab w:val="left" w:pos="5295"/>
          <w:tab w:val="left" w:pos="6015"/>
          <w:tab w:val="left" w:pos="6735"/>
          <w:tab w:val="left" w:pos="7455"/>
          <w:tab w:val="right" w:pos="8175"/>
        </w:tabs>
        <w:rPr>
          <w:rFonts w:asciiTheme="minorHAnsi" w:hAnsiTheme="minorHAnsi"/>
          <w:sz w:val="22"/>
          <w:szCs w:val="22"/>
        </w:rPr>
      </w:pPr>
    </w:p>
    <w:p w:rsidR="007F6094" w:rsidRPr="00674FE3" w:rsidRDefault="005F14D4" w:rsidP="006F6493">
      <w:pPr>
        <w:widowControl/>
        <w:tabs>
          <w:tab w:val="left" w:pos="0"/>
          <w:tab w:val="left" w:pos="255"/>
          <w:tab w:val="left" w:pos="975"/>
          <w:tab w:val="left" w:pos="1695"/>
          <w:tab w:val="left" w:pos="2415"/>
          <w:tab w:val="left" w:pos="3135"/>
          <w:tab w:val="left" w:pos="3855"/>
          <w:tab w:val="left" w:pos="4575"/>
          <w:tab w:val="left" w:pos="5295"/>
          <w:tab w:val="left" w:pos="6015"/>
          <w:tab w:val="left" w:pos="6735"/>
          <w:tab w:val="left" w:pos="7455"/>
          <w:tab w:val="right" w:pos="8175"/>
        </w:tabs>
        <w:rPr>
          <w:rFonts w:asciiTheme="minorHAnsi" w:hAnsiTheme="minorHAnsi"/>
          <w:sz w:val="22"/>
          <w:szCs w:val="22"/>
        </w:rPr>
      </w:pPr>
      <w:r w:rsidRPr="00674FE3">
        <w:rPr>
          <w:rFonts w:asciiTheme="minorHAnsi" w:hAnsiTheme="minorHAnsi"/>
          <w:sz w:val="22"/>
          <w:szCs w:val="22"/>
        </w:rPr>
        <w:lastRenderedPageBreak/>
        <w:t xml:space="preserve">The library strives to maintain materials representing </w:t>
      </w:r>
      <w:r w:rsidR="00810756">
        <w:rPr>
          <w:rFonts w:asciiTheme="minorHAnsi" w:hAnsiTheme="minorHAnsi"/>
          <w:sz w:val="22"/>
          <w:szCs w:val="22"/>
        </w:rPr>
        <w:t>multiple</w:t>
      </w:r>
      <w:r w:rsidR="00810756" w:rsidRPr="00674FE3">
        <w:rPr>
          <w:rFonts w:asciiTheme="minorHAnsi" w:hAnsiTheme="minorHAnsi"/>
          <w:sz w:val="22"/>
          <w:szCs w:val="22"/>
        </w:rPr>
        <w:t xml:space="preserve"> </w:t>
      </w:r>
      <w:r w:rsidRPr="00674FE3">
        <w:rPr>
          <w:rFonts w:asciiTheme="minorHAnsi" w:hAnsiTheme="minorHAnsi"/>
          <w:sz w:val="22"/>
          <w:szCs w:val="22"/>
        </w:rPr>
        <w:t>sides of an issue in a neutral, unbiased manner</w:t>
      </w:r>
      <w:r w:rsidR="004A450A">
        <w:rPr>
          <w:rFonts w:asciiTheme="minorHAnsi" w:hAnsiTheme="minorHAnsi"/>
          <w:sz w:val="22"/>
          <w:szCs w:val="22"/>
        </w:rPr>
        <w:t xml:space="preserve"> when possible</w:t>
      </w:r>
      <w:r w:rsidRPr="00674FE3">
        <w:rPr>
          <w:rFonts w:asciiTheme="minorHAnsi" w:hAnsiTheme="minorHAnsi"/>
          <w:sz w:val="22"/>
          <w:szCs w:val="22"/>
        </w:rPr>
        <w:t xml:space="preserve">. Selection of materials by the library does not mean endorsement of the contents of </w:t>
      </w:r>
      <w:r w:rsidR="00D1276F">
        <w:rPr>
          <w:rFonts w:asciiTheme="minorHAnsi" w:hAnsiTheme="minorHAnsi"/>
          <w:sz w:val="22"/>
          <w:szCs w:val="22"/>
        </w:rPr>
        <w:t xml:space="preserve">any </w:t>
      </w:r>
      <w:r w:rsidR="00DB0872">
        <w:rPr>
          <w:rFonts w:asciiTheme="minorHAnsi" w:hAnsiTheme="minorHAnsi"/>
          <w:sz w:val="22"/>
          <w:szCs w:val="22"/>
        </w:rPr>
        <w:t xml:space="preserve">particular </w:t>
      </w:r>
      <w:r w:rsidR="00DB0872" w:rsidRPr="00674FE3">
        <w:rPr>
          <w:rFonts w:asciiTheme="minorHAnsi" w:hAnsiTheme="minorHAnsi"/>
          <w:sz w:val="22"/>
          <w:szCs w:val="22"/>
        </w:rPr>
        <w:t>material</w:t>
      </w:r>
      <w:r w:rsidRPr="00674FE3">
        <w:rPr>
          <w:rFonts w:asciiTheme="minorHAnsi" w:hAnsiTheme="minorHAnsi"/>
          <w:sz w:val="22"/>
          <w:szCs w:val="22"/>
        </w:rPr>
        <w:t xml:space="preserve">. The existence of </w:t>
      </w:r>
      <w:r w:rsidR="00DB0872">
        <w:rPr>
          <w:rFonts w:asciiTheme="minorHAnsi" w:hAnsiTheme="minorHAnsi"/>
          <w:sz w:val="22"/>
          <w:szCs w:val="22"/>
        </w:rPr>
        <w:t xml:space="preserve">any </w:t>
      </w:r>
      <w:r w:rsidR="00DB0872" w:rsidRPr="00674FE3">
        <w:rPr>
          <w:rFonts w:asciiTheme="minorHAnsi" w:hAnsiTheme="minorHAnsi"/>
          <w:sz w:val="22"/>
          <w:szCs w:val="22"/>
        </w:rPr>
        <w:t>viewpoint</w:t>
      </w:r>
      <w:r w:rsidRPr="00674FE3">
        <w:rPr>
          <w:rFonts w:asciiTheme="minorHAnsi" w:hAnsiTheme="minorHAnsi"/>
          <w:sz w:val="22"/>
          <w:szCs w:val="22"/>
        </w:rPr>
        <w:t xml:space="preserve"> in the collection is an expression of the library's policy of</w:t>
      </w:r>
      <w:r w:rsidR="004947C3">
        <w:rPr>
          <w:rFonts w:asciiTheme="minorHAnsi" w:hAnsiTheme="minorHAnsi"/>
          <w:sz w:val="22"/>
          <w:szCs w:val="22"/>
        </w:rPr>
        <w:t xml:space="preserve"> </w:t>
      </w:r>
      <w:r w:rsidRPr="00674FE3">
        <w:rPr>
          <w:rFonts w:asciiTheme="minorHAnsi" w:hAnsiTheme="minorHAnsi"/>
          <w:sz w:val="22"/>
          <w:szCs w:val="22"/>
        </w:rPr>
        <w:t>intellectual freedom, not an endorsement of that particular point of view. The library provides service to all within the framework of its rules and regulations and does not knowingly discriminate in its material selection</w:t>
      </w:r>
      <w:proofErr w:type="gramStart"/>
      <w:r w:rsidR="004A450A">
        <w:rPr>
          <w:rFonts w:asciiTheme="minorHAnsi" w:hAnsiTheme="minorHAnsi"/>
          <w:sz w:val="22"/>
          <w:szCs w:val="22"/>
        </w:rPr>
        <w:t>.</w:t>
      </w:r>
      <w:r w:rsidRPr="00674FE3">
        <w:rPr>
          <w:rFonts w:asciiTheme="minorHAnsi" w:hAnsiTheme="minorHAnsi"/>
          <w:sz w:val="22"/>
          <w:szCs w:val="22"/>
        </w:rPr>
        <w:t>.</w:t>
      </w:r>
      <w:proofErr w:type="gramEnd"/>
    </w:p>
    <w:p w:rsidR="00183D1C" w:rsidRDefault="00183D1C" w:rsidP="006F6493">
      <w:pPr>
        <w:widowControl/>
        <w:tabs>
          <w:tab w:val="left" w:pos="0"/>
          <w:tab w:val="left" w:pos="255"/>
          <w:tab w:val="left" w:pos="975"/>
          <w:tab w:val="left" w:pos="1695"/>
          <w:tab w:val="left" w:pos="2415"/>
          <w:tab w:val="left" w:pos="3135"/>
          <w:tab w:val="left" w:pos="3855"/>
          <w:tab w:val="left" w:pos="4575"/>
          <w:tab w:val="left" w:pos="5295"/>
          <w:tab w:val="left" w:pos="6015"/>
          <w:tab w:val="left" w:pos="6735"/>
          <w:tab w:val="left" w:pos="7455"/>
          <w:tab w:val="right" w:pos="8175"/>
        </w:tabs>
        <w:rPr>
          <w:rFonts w:asciiTheme="minorHAnsi" w:hAnsiTheme="minorHAnsi"/>
          <w:sz w:val="22"/>
          <w:szCs w:val="22"/>
        </w:rPr>
      </w:pPr>
    </w:p>
    <w:p w:rsidR="007F6094" w:rsidRPr="00674FE3" w:rsidRDefault="00824245" w:rsidP="006F6493">
      <w:pPr>
        <w:widowControl/>
        <w:tabs>
          <w:tab w:val="left" w:pos="0"/>
          <w:tab w:val="left" w:pos="255"/>
          <w:tab w:val="left" w:pos="975"/>
          <w:tab w:val="left" w:pos="1695"/>
          <w:tab w:val="left" w:pos="2415"/>
          <w:tab w:val="left" w:pos="3135"/>
          <w:tab w:val="left" w:pos="3855"/>
          <w:tab w:val="left" w:pos="4575"/>
          <w:tab w:val="left" w:pos="5295"/>
          <w:tab w:val="left" w:pos="6015"/>
          <w:tab w:val="left" w:pos="6735"/>
          <w:tab w:val="left" w:pos="7455"/>
          <w:tab w:val="right" w:pos="8175"/>
        </w:tabs>
        <w:rPr>
          <w:rFonts w:asciiTheme="minorHAnsi" w:hAnsiTheme="minorHAnsi"/>
          <w:sz w:val="22"/>
          <w:szCs w:val="22"/>
        </w:rPr>
      </w:pPr>
      <w:r>
        <w:rPr>
          <w:rFonts w:asciiTheme="minorHAnsi" w:hAnsiTheme="minorHAnsi"/>
          <w:sz w:val="22"/>
          <w:szCs w:val="22"/>
        </w:rPr>
        <w:t>RPL</w:t>
      </w:r>
      <w:r w:rsidR="005F14D4" w:rsidRPr="00674FE3">
        <w:rPr>
          <w:rFonts w:asciiTheme="minorHAnsi" w:hAnsiTheme="minorHAnsi"/>
          <w:sz w:val="22"/>
          <w:szCs w:val="22"/>
        </w:rPr>
        <w:t xml:space="preserve"> endorses the</w:t>
      </w:r>
      <w:r w:rsidR="00F6634A">
        <w:rPr>
          <w:rFonts w:asciiTheme="minorHAnsi" w:hAnsiTheme="minorHAnsi"/>
          <w:sz w:val="22"/>
          <w:szCs w:val="22"/>
        </w:rPr>
        <w:t xml:space="preserve"> American Library Association’s</w:t>
      </w:r>
      <w:r w:rsidR="005F14D4" w:rsidRPr="00674FE3">
        <w:rPr>
          <w:rFonts w:asciiTheme="minorHAnsi" w:hAnsiTheme="minorHAnsi"/>
          <w:sz w:val="22"/>
          <w:szCs w:val="22"/>
        </w:rPr>
        <w:t xml:space="preserve"> Library Bill of Rights, the Freedom to Read Statement, and the Freedom to View </w:t>
      </w:r>
      <w:r w:rsidR="004A450A">
        <w:rPr>
          <w:rFonts w:asciiTheme="minorHAnsi" w:hAnsiTheme="minorHAnsi"/>
          <w:sz w:val="22"/>
          <w:szCs w:val="22"/>
        </w:rPr>
        <w:t>S</w:t>
      </w:r>
      <w:r w:rsidR="005F14D4" w:rsidRPr="00674FE3">
        <w:rPr>
          <w:rFonts w:asciiTheme="minorHAnsi" w:hAnsiTheme="minorHAnsi"/>
          <w:sz w:val="22"/>
          <w:szCs w:val="22"/>
        </w:rPr>
        <w:t>tatement</w:t>
      </w:r>
      <w:r w:rsidR="00F6634A">
        <w:rPr>
          <w:rFonts w:asciiTheme="minorHAnsi" w:hAnsiTheme="minorHAnsi"/>
          <w:sz w:val="22"/>
          <w:szCs w:val="22"/>
        </w:rPr>
        <w:t>;</w:t>
      </w:r>
      <w:r w:rsidR="005F14D4" w:rsidRPr="00674FE3">
        <w:rPr>
          <w:rFonts w:asciiTheme="minorHAnsi" w:hAnsiTheme="minorHAnsi"/>
          <w:sz w:val="22"/>
          <w:szCs w:val="22"/>
        </w:rPr>
        <w:t xml:space="preserve"> all of which are included at the end of this policy and are part of this policy statement. </w:t>
      </w:r>
    </w:p>
    <w:p w:rsidR="007F6094" w:rsidRPr="00674FE3" w:rsidRDefault="00FA4758" w:rsidP="006F6493">
      <w:pPr>
        <w:pStyle w:val="H3"/>
        <w:widowControl/>
        <w:tabs>
          <w:tab w:val="left" w:pos="0"/>
          <w:tab w:val="left" w:pos="255"/>
          <w:tab w:val="left" w:pos="975"/>
          <w:tab w:val="left" w:pos="1695"/>
          <w:tab w:val="left" w:pos="2415"/>
          <w:tab w:val="left" w:pos="3135"/>
          <w:tab w:val="left" w:pos="3855"/>
          <w:tab w:val="left" w:pos="4575"/>
          <w:tab w:val="left" w:pos="5295"/>
          <w:tab w:val="left" w:pos="6015"/>
          <w:tab w:val="left" w:pos="6735"/>
          <w:tab w:val="left" w:pos="7455"/>
          <w:tab w:val="right" w:pos="8175"/>
        </w:tabs>
        <w:spacing w:after="0"/>
        <w:rPr>
          <w:rFonts w:asciiTheme="minorHAnsi" w:hAnsiTheme="minorHAnsi" w:cs="Times New Roman"/>
          <w:sz w:val="22"/>
          <w:szCs w:val="22"/>
        </w:rPr>
      </w:pPr>
      <w:r w:rsidRPr="00674FE3">
        <w:rPr>
          <w:rFonts w:asciiTheme="minorHAnsi" w:hAnsiTheme="minorHAnsi" w:cs="Times New Roman"/>
          <w:b w:val="0"/>
          <w:bCs w:val="0"/>
          <w:sz w:val="22"/>
          <w:szCs w:val="22"/>
        </w:rPr>
        <w:fldChar w:fldCharType="begin"/>
      </w:r>
      <w:r w:rsidR="007F6094" w:rsidRPr="00674FE3">
        <w:rPr>
          <w:rFonts w:asciiTheme="minorHAnsi" w:hAnsiTheme="minorHAnsi" w:cs="Times New Roman"/>
          <w:b w:val="0"/>
          <w:bCs w:val="0"/>
          <w:sz w:val="22"/>
          <w:szCs w:val="22"/>
        </w:rPr>
        <w:instrText>ADVANCE \d4</w:instrText>
      </w:r>
      <w:r w:rsidRPr="00674FE3">
        <w:rPr>
          <w:rFonts w:asciiTheme="minorHAnsi" w:hAnsiTheme="minorHAnsi" w:cs="Times New Roman"/>
          <w:b w:val="0"/>
          <w:bCs w:val="0"/>
          <w:sz w:val="22"/>
          <w:szCs w:val="22"/>
        </w:rPr>
        <w:fldChar w:fldCharType="end"/>
      </w:r>
    </w:p>
    <w:p w:rsidR="007F6094" w:rsidRPr="00674FE3" w:rsidRDefault="005F14D4" w:rsidP="006F6493">
      <w:pPr>
        <w:pStyle w:val="H3"/>
        <w:keepNext/>
        <w:keepLines/>
        <w:widowControl/>
        <w:tabs>
          <w:tab w:val="left" w:pos="0"/>
          <w:tab w:val="left" w:pos="255"/>
          <w:tab w:val="left" w:pos="975"/>
          <w:tab w:val="left" w:pos="1695"/>
          <w:tab w:val="left" w:pos="2415"/>
          <w:tab w:val="left" w:pos="3135"/>
          <w:tab w:val="left" w:pos="3855"/>
          <w:tab w:val="left" w:pos="4575"/>
          <w:tab w:val="left" w:pos="5295"/>
          <w:tab w:val="left" w:pos="6015"/>
          <w:tab w:val="left" w:pos="6735"/>
          <w:tab w:val="left" w:pos="7455"/>
          <w:tab w:val="right" w:pos="8175"/>
        </w:tabs>
        <w:spacing w:after="0"/>
        <w:rPr>
          <w:rFonts w:asciiTheme="minorHAnsi" w:hAnsiTheme="minorHAnsi" w:cs="Times New Roman"/>
          <w:sz w:val="22"/>
          <w:szCs w:val="22"/>
        </w:rPr>
      </w:pPr>
      <w:r w:rsidRPr="00674FE3">
        <w:rPr>
          <w:rFonts w:asciiTheme="minorHAnsi" w:hAnsiTheme="minorHAnsi" w:cs="Times New Roman"/>
          <w:sz w:val="22"/>
          <w:szCs w:val="22"/>
        </w:rPr>
        <w:t>IV. Selection Criteria</w:t>
      </w:r>
      <w:r w:rsidR="000D65F6">
        <w:rPr>
          <w:rFonts w:asciiTheme="minorHAnsi" w:hAnsiTheme="minorHAnsi" w:cs="Times New Roman"/>
          <w:sz w:val="22"/>
          <w:szCs w:val="22"/>
        </w:rPr>
        <w:t xml:space="preserve"> and </w:t>
      </w:r>
      <w:r w:rsidR="000D65F6" w:rsidRPr="00674FE3">
        <w:rPr>
          <w:rFonts w:asciiTheme="minorHAnsi" w:hAnsiTheme="minorHAnsi"/>
          <w:sz w:val="22"/>
          <w:szCs w:val="22"/>
        </w:rPr>
        <w:t xml:space="preserve">Responsibility </w:t>
      </w:r>
    </w:p>
    <w:p w:rsidR="000D65F6" w:rsidRPr="00674FE3" w:rsidRDefault="000D65F6" w:rsidP="006F6493">
      <w:pPr>
        <w:pStyle w:val="NoSpacing"/>
        <w:rPr>
          <w:rFonts w:asciiTheme="minorHAnsi" w:hAnsiTheme="minorHAnsi"/>
          <w:sz w:val="22"/>
          <w:szCs w:val="22"/>
        </w:rPr>
      </w:pPr>
      <w:r w:rsidRPr="00674FE3">
        <w:rPr>
          <w:rFonts w:asciiTheme="minorHAnsi" w:hAnsiTheme="minorHAnsi"/>
          <w:sz w:val="22"/>
          <w:szCs w:val="22"/>
        </w:rPr>
        <w:t xml:space="preserve">The ultimate responsibility for materials selection and the development of the library collection rests with the Library Director, who operates within the framework of policies determined by the Board of Trustees. </w:t>
      </w:r>
      <w:r w:rsidR="006E4533">
        <w:rPr>
          <w:rFonts w:asciiTheme="minorHAnsi" w:hAnsiTheme="minorHAnsi"/>
          <w:sz w:val="22"/>
          <w:szCs w:val="22"/>
        </w:rPr>
        <w:t xml:space="preserve">Selectors, </w:t>
      </w:r>
      <w:r w:rsidR="003B1C47">
        <w:rPr>
          <w:rFonts w:asciiTheme="minorHAnsi" w:hAnsiTheme="minorHAnsi"/>
          <w:sz w:val="22"/>
          <w:szCs w:val="22"/>
        </w:rPr>
        <w:t>p</w:t>
      </w:r>
      <w:r w:rsidRPr="00674FE3">
        <w:rPr>
          <w:rFonts w:asciiTheme="minorHAnsi" w:hAnsiTheme="minorHAnsi"/>
          <w:sz w:val="22"/>
          <w:szCs w:val="22"/>
        </w:rPr>
        <w:t>rofessional library staff under the general supervision of the Director</w:t>
      </w:r>
      <w:r w:rsidR="006E4533">
        <w:rPr>
          <w:rFonts w:asciiTheme="minorHAnsi" w:hAnsiTheme="minorHAnsi"/>
          <w:sz w:val="22"/>
          <w:szCs w:val="22"/>
        </w:rPr>
        <w:t>,</w:t>
      </w:r>
      <w:r w:rsidRPr="00674FE3">
        <w:rPr>
          <w:rFonts w:asciiTheme="minorHAnsi" w:hAnsiTheme="minorHAnsi"/>
          <w:sz w:val="22"/>
          <w:szCs w:val="22"/>
        </w:rPr>
        <w:t xml:space="preserve"> accomplish the actual selection of materials. </w:t>
      </w:r>
    </w:p>
    <w:p w:rsidR="000D65F6" w:rsidRDefault="000D65F6" w:rsidP="006F6493">
      <w:pPr>
        <w:widowControl/>
        <w:tabs>
          <w:tab w:val="left" w:pos="0"/>
          <w:tab w:val="left" w:pos="255"/>
          <w:tab w:val="left" w:pos="975"/>
          <w:tab w:val="left" w:pos="1695"/>
          <w:tab w:val="left" w:pos="2415"/>
          <w:tab w:val="left" w:pos="3135"/>
          <w:tab w:val="left" w:pos="3855"/>
          <w:tab w:val="left" w:pos="4575"/>
          <w:tab w:val="left" w:pos="5295"/>
          <w:tab w:val="left" w:pos="6015"/>
          <w:tab w:val="left" w:pos="6735"/>
          <w:tab w:val="left" w:pos="7455"/>
          <w:tab w:val="right" w:pos="8175"/>
        </w:tabs>
        <w:jc w:val="both"/>
        <w:rPr>
          <w:rFonts w:asciiTheme="minorHAnsi" w:hAnsiTheme="minorHAnsi"/>
          <w:sz w:val="22"/>
          <w:szCs w:val="22"/>
        </w:rPr>
      </w:pPr>
    </w:p>
    <w:p w:rsidR="007F6094" w:rsidRPr="00674FE3" w:rsidRDefault="003B715A" w:rsidP="006F6493">
      <w:pPr>
        <w:widowControl/>
        <w:tabs>
          <w:tab w:val="left" w:pos="0"/>
          <w:tab w:val="left" w:pos="255"/>
          <w:tab w:val="left" w:pos="975"/>
          <w:tab w:val="left" w:pos="1695"/>
          <w:tab w:val="left" w:pos="2415"/>
          <w:tab w:val="left" w:pos="3135"/>
          <w:tab w:val="left" w:pos="3855"/>
          <w:tab w:val="left" w:pos="4575"/>
          <w:tab w:val="left" w:pos="5295"/>
          <w:tab w:val="left" w:pos="6015"/>
          <w:tab w:val="left" w:pos="6735"/>
          <w:tab w:val="left" w:pos="7455"/>
          <w:tab w:val="right" w:pos="8175"/>
        </w:tabs>
        <w:jc w:val="both"/>
        <w:rPr>
          <w:rFonts w:asciiTheme="minorHAnsi" w:hAnsiTheme="minorHAnsi"/>
          <w:sz w:val="22"/>
          <w:szCs w:val="22"/>
        </w:rPr>
      </w:pPr>
      <w:r>
        <w:rPr>
          <w:rFonts w:asciiTheme="minorHAnsi" w:hAnsiTheme="minorHAnsi"/>
          <w:sz w:val="22"/>
          <w:szCs w:val="22"/>
        </w:rPr>
        <w:t xml:space="preserve">The selection of </w:t>
      </w:r>
      <w:r w:rsidR="00DB0872" w:rsidRPr="00674FE3">
        <w:rPr>
          <w:rFonts w:asciiTheme="minorHAnsi" w:hAnsiTheme="minorHAnsi"/>
          <w:sz w:val="22"/>
          <w:szCs w:val="22"/>
        </w:rPr>
        <w:t xml:space="preserve">material </w:t>
      </w:r>
      <w:r w:rsidR="00DB0872">
        <w:rPr>
          <w:rFonts w:asciiTheme="minorHAnsi" w:hAnsiTheme="minorHAnsi"/>
          <w:sz w:val="22"/>
          <w:szCs w:val="22"/>
        </w:rPr>
        <w:t>is</w:t>
      </w:r>
      <w:r>
        <w:rPr>
          <w:rFonts w:asciiTheme="minorHAnsi" w:hAnsiTheme="minorHAnsi"/>
          <w:sz w:val="22"/>
          <w:szCs w:val="22"/>
        </w:rPr>
        <w:t xml:space="preserve"> </w:t>
      </w:r>
      <w:r w:rsidR="005B0FC1" w:rsidRPr="00674FE3">
        <w:rPr>
          <w:rFonts w:asciiTheme="minorHAnsi" w:hAnsiTheme="minorHAnsi"/>
          <w:sz w:val="22"/>
          <w:szCs w:val="22"/>
        </w:rPr>
        <w:t>based on</w:t>
      </w:r>
      <w:r>
        <w:rPr>
          <w:rFonts w:asciiTheme="minorHAnsi" w:hAnsiTheme="minorHAnsi"/>
          <w:sz w:val="22"/>
          <w:szCs w:val="22"/>
        </w:rPr>
        <w:t xml:space="preserve"> RPL’s mission and goals, and </w:t>
      </w:r>
      <w:r w:rsidR="005F14D4" w:rsidRPr="00674FE3">
        <w:rPr>
          <w:rFonts w:asciiTheme="minorHAnsi" w:hAnsiTheme="minorHAnsi"/>
          <w:sz w:val="22"/>
          <w:szCs w:val="22"/>
        </w:rPr>
        <w:t>informational, educational, cultural, recreational value</w:t>
      </w:r>
      <w:r w:rsidR="00DB0872">
        <w:rPr>
          <w:rFonts w:asciiTheme="minorHAnsi" w:hAnsiTheme="minorHAnsi"/>
          <w:sz w:val="22"/>
          <w:szCs w:val="22"/>
        </w:rPr>
        <w:t>.</w:t>
      </w:r>
      <w:r w:rsidR="006F6493">
        <w:rPr>
          <w:rFonts w:asciiTheme="minorHAnsi" w:hAnsiTheme="minorHAnsi"/>
          <w:sz w:val="22"/>
          <w:szCs w:val="22"/>
        </w:rPr>
        <w:t xml:space="preserve"> </w:t>
      </w:r>
      <w:r w:rsidR="004947C3">
        <w:rPr>
          <w:rFonts w:asciiTheme="minorHAnsi" w:hAnsiTheme="minorHAnsi"/>
          <w:sz w:val="22"/>
          <w:szCs w:val="22"/>
        </w:rPr>
        <w:t xml:space="preserve"> The library strives to build a collection that reflects the racial, ethnic, and cultural diversity of the community.</w:t>
      </w:r>
      <w:r w:rsidR="006F6493">
        <w:rPr>
          <w:rFonts w:asciiTheme="minorHAnsi" w:hAnsiTheme="minorHAnsi"/>
          <w:sz w:val="22"/>
          <w:szCs w:val="22"/>
        </w:rPr>
        <w:t xml:space="preserve"> </w:t>
      </w:r>
      <w:r w:rsidR="005F14D4" w:rsidRPr="00674FE3">
        <w:rPr>
          <w:rFonts w:asciiTheme="minorHAnsi" w:hAnsiTheme="minorHAnsi"/>
          <w:sz w:val="22"/>
          <w:szCs w:val="22"/>
        </w:rPr>
        <w:t xml:space="preserve">The following general criteria will be used in selecting materials for addition to the collection: </w:t>
      </w:r>
    </w:p>
    <w:p w:rsidR="007F6094" w:rsidRPr="0004743A" w:rsidRDefault="005F14D4" w:rsidP="006F6493">
      <w:pPr>
        <w:pStyle w:val="ListParagraph"/>
        <w:widowContro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inorHAnsi" w:hAnsiTheme="minorHAnsi"/>
          <w:sz w:val="22"/>
          <w:szCs w:val="22"/>
        </w:rPr>
      </w:pPr>
      <w:r w:rsidRPr="0004743A">
        <w:rPr>
          <w:rFonts w:asciiTheme="minorHAnsi" w:hAnsiTheme="minorHAnsi"/>
          <w:sz w:val="22"/>
          <w:szCs w:val="22"/>
        </w:rPr>
        <w:t>Importance and value to the collection and library users</w:t>
      </w:r>
    </w:p>
    <w:p w:rsidR="007F6094" w:rsidRPr="0004743A" w:rsidRDefault="005F14D4" w:rsidP="006F6493">
      <w:pPr>
        <w:pStyle w:val="ListParagraph"/>
        <w:widowContro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inorHAnsi" w:hAnsiTheme="minorHAnsi"/>
          <w:sz w:val="22"/>
          <w:szCs w:val="22"/>
        </w:rPr>
      </w:pPr>
      <w:r w:rsidRPr="0004743A">
        <w:rPr>
          <w:rFonts w:asciiTheme="minorHAnsi" w:hAnsiTheme="minorHAnsi"/>
          <w:sz w:val="22"/>
          <w:szCs w:val="22"/>
        </w:rPr>
        <w:t>Significance of the subject matter</w:t>
      </w:r>
    </w:p>
    <w:p w:rsidR="007F6094" w:rsidRPr="0004743A" w:rsidRDefault="005F14D4" w:rsidP="006F6493">
      <w:pPr>
        <w:pStyle w:val="ListParagraph"/>
        <w:widowContro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inorHAnsi" w:hAnsiTheme="minorHAnsi"/>
          <w:sz w:val="22"/>
          <w:szCs w:val="22"/>
        </w:rPr>
      </w:pPr>
      <w:r w:rsidRPr="0004743A">
        <w:rPr>
          <w:rFonts w:asciiTheme="minorHAnsi" w:hAnsiTheme="minorHAnsi"/>
          <w:sz w:val="22"/>
          <w:szCs w:val="22"/>
        </w:rPr>
        <w:t>Current appeal</w:t>
      </w:r>
      <w:r w:rsidR="0004743A" w:rsidRPr="0004743A">
        <w:rPr>
          <w:rFonts w:asciiTheme="minorHAnsi" w:hAnsiTheme="minorHAnsi"/>
          <w:sz w:val="22"/>
          <w:szCs w:val="22"/>
        </w:rPr>
        <w:t xml:space="preserve">, </w:t>
      </w:r>
      <w:r w:rsidRPr="0004743A">
        <w:rPr>
          <w:rFonts w:asciiTheme="minorHAnsi" w:hAnsiTheme="minorHAnsi"/>
          <w:sz w:val="22"/>
          <w:szCs w:val="22"/>
        </w:rPr>
        <w:t>popular demand</w:t>
      </w:r>
      <w:r w:rsidR="0004743A" w:rsidRPr="00DB0872">
        <w:rPr>
          <w:rFonts w:asciiTheme="minorHAnsi" w:hAnsiTheme="minorHAnsi"/>
          <w:color w:val="000000" w:themeColor="text1"/>
          <w:sz w:val="22"/>
          <w:szCs w:val="22"/>
        </w:rPr>
        <w:t xml:space="preserve">, </w:t>
      </w:r>
      <w:r w:rsidR="0025203E" w:rsidRPr="00DB0872">
        <w:rPr>
          <w:rFonts w:asciiTheme="minorHAnsi" w:hAnsiTheme="minorHAnsi"/>
          <w:color w:val="000000" w:themeColor="text1"/>
          <w:sz w:val="22"/>
          <w:szCs w:val="22"/>
        </w:rPr>
        <w:t xml:space="preserve">and anticipated needs/interests of the public </w:t>
      </w:r>
    </w:p>
    <w:p w:rsidR="007F6094" w:rsidRPr="0004743A" w:rsidRDefault="005F14D4" w:rsidP="006F6493">
      <w:pPr>
        <w:pStyle w:val="ListParagraph"/>
        <w:widowContro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inorHAnsi" w:hAnsiTheme="minorHAnsi"/>
          <w:sz w:val="22"/>
          <w:szCs w:val="22"/>
        </w:rPr>
      </w:pPr>
      <w:r w:rsidRPr="0004743A">
        <w:rPr>
          <w:rFonts w:asciiTheme="minorHAnsi" w:hAnsiTheme="minorHAnsi"/>
          <w:sz w:val="22"/>
          <w:szCs w:val="22"/>
        </w:rPr>
        <w:t>Cost and budgetary constraints</w:t>
      </w:r>
    </w:p>
    <w:p w:rsidR="007F6094" w:rsidRPr="0004743A" w:rsidRDefault="005F14D4" w:rsidP="006F6493">
      <w:pPr>
        <w:pStyle w:val="ListParagraph"/>
        <w:widowContro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inorHAnsi" w:hAnsiTheme="minorHAnsi"/>
          <w:sz w:val="22"/>
          <w:szCs w:val="22"/>
        </w:rPr>
      </w:pPr>
      <w:r w:rsidRPr="0004743A">
        <w:rPr>
          <w:rFonts w:asciiTheme="minorHAnsi" w:hAnsiTheme="minorHAnsi"/>
          <w:sz w:val="22"/>
          <w:szCs w:val="22"/>
        </w:rPr>
        <w:t>Authority, accuracy, and artistic quality</w:t>
      </w:r>
    </w:p>
    <w:p w:rsidR="00380693" w:rsidRPr="00DB0872" w:rsidRDefault="00380693" w:rsidP="006F6493">
      <w:pPr>
        <w:pStyle w:val="ListParagraph"/>
        <w:widowContro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inorHAnsi" w:hAnsiTheme="minorHAnsi"/>
          <w:sz w:val="22"/>
          <w:szCs w:val="22"/>
        </w:rPr>
      </w:pPr>
      <w:r w:rsidRPr="00DB0872">
        <w:rPr>
          <w:rFonts w:asciiTheme="minorHAnsi" w:hAnsiTheme="minorHAnsi"/>
          <w:sz w:val="22"/>
          <w:szCs w:val="22"/>
        </w:rPr>
        <w:t>Illustrations, photographs, and other visuals</w:t>
      </w:r>
    </w:p>
    <w:p w:rsidR="00380693" w:rsidRPr="00DB0872" w:rsidRDefault="00380693" w:rsidP="006F6493">
      <w:pPr>
        <w:pStyle w:val="ListParagraph"/>
        <w:widowContro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inorHAnsi" w:hAnsiTheme="minorHAnsi"/>
          <w:sz w:val="22"/>
          <w:szCs w:val="22"/>
        </w:rPr>
      </w:pPr>
      <w:r w:rsidRPr="00DB0872">
        <w:rPr>
          <w:rFonts w:asciiTheme="minorHAnsi" w:hAnsiTheme="minorHAnsi"/>
          <w:sz w:val="22"/>
          <w:szCs w:val="22"/>
        </w:rPr>
        <w:t>S</w:t>
      </w:r>
      <w:r w:rsidR="00D1276F">
        <w:rPr>
          <w:rFonts w:asciiTheme="minorHAnsi" w:hAnsiTheme="minorHAnsi"/>
          <w:sz w:val="22"/>
          <w:szCs w:val="22"/>
        </w:rPr>
        <w:t>ize of text</w:t>
      </w:r>
    </w:p>
    <w:p w:rsidR="00380693" w:rsidRPr="00DB0872" w:rsidRDefault="00380693" w:rsidP="006F6493">
      <w:pPr>
        <w:pStyle w:val="ListParagraph"/>
        <w:widowContro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inorHAnsi" w:hAnsiTheme="minorHAnsi"/>
          <w:sz w:val="22"/>
          <w:szCs w:val="22"/>
        </w:rPr>
      </w:pPr>
      <w:r w:rsidRPr="00DB0872">
        <w:rPr>
          <w:rFonts w:asciiTheme="minorHAnsi" w:hAnsiTheme="minorHAnsi"/>
          <w:sz w:val="22"/>
          <w:szCs w:val="22"/>
        </w:rPr>
        <w:t>V</w:t>
      </w:r>
      <w:r w:rsidR="00D1276F">
        <w:rPr>
          <w:rFonts w:asciiTheme="minorHAnsi" w:hAnsiTheme="minorHAnsi"/>
          <w:sz w:val="22"/>
          <w:szCs w:val="22"/>
        </w:rPr>
        <w:t>ocabulary development</w:t>
      </w:r>
    </w:p>
    <w:p w:rsidR="007F3EAF" w:rsidRDefault="007F3EAF" w:rsidP="006F6493">
      <w:pPr>
        <w:pStyle w:val="ListParagraph"/>
        <w:widowContro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inorHAnsi" w:hAnsiTheme="minorHAnsi"/>
          <w:sz w:val="22"/>
          <w:szCs w:val="22"/>
        </w:rPr>
      </w:pPr>
      <w:r w:rsidRPr="00DB0872">
        <w:rPr>
          <w:rFonts w:asciiTheme="minorHAnsi" w:hAnsiTheme="minorHAnsi"/>
          <w:sz w:val="22"/>
          <w:szCs w:val="22"/>
        </w:rPr>
        <w:t>Sound and visual quality</w:t>
      </w:r>
    </w:p>
    <w:p w:rsidR="0004743A" w:rsidRDefault="0004743A" w:rsidP="006F6493">
      <w:pPr>
        <w:pStyle w:val="ListParagraph"/>
        <w:widowContro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inorHAnsi" w:hAnsiTheme="minorHAnsi"/>
          <w:sz w:val="22"/>
          <w:szCs w:val="22"/>
        </w:rPr>
      </w:pPr>
      <w:r>
        <w:rPr>
          <w:rFonts w:asciiTheme="minorHAnsi" w:hAnsiTheme="minorHAnsi"/>
          <w:sz w:val="22"/>
          <w:szCs w:val="22"/>
        </w:rPr>
        <w:t>Contribution of a work to the diversi</w:t>
      </w:r>
      <w:r w:rsidR="00D1276F">
        <w:rPr>
          <w:rFonts w:asciiTheme="minorHAnsi" w:hAnsiTheme="minorHAnsi"/>
          <w:sz w:val="22"/>
          <w:szCs w:val="22"/>
        </w:rPr>
        <w:t>ty or breadth of the collection</w:t>
      </w:r>
    </w:p>
    <w:p w:rsidR="0004743A" w:rsidRDefault="0004743A" w:rsidP="006F6493">
      <w:pPr>
        <w:pStyle w:val="ListParagraph"/>
        <w:widowContro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inorHAnsi" w:hAnsiTheme="minorHAnsi"/>
          <w:sz w:val="22"/>
          <w:szCs w:val="22"/>
        </w:rPr>
      </w:pPr>
      <w:r>
        <w:rPr>
          <w:rFonts w:asciiTheme="minorHAnsi" w:hAnsiTheme="minorHAnsi"/>
          <w:sz w:val="22"/>
          <w:szCs w:val="22"/>
        </w:rPr>
        <w:t xml:space="preserve">Representation of unique </w:t>
      </w:r>
      <w:r w:rsidR="00D1276F">
        <w:rPr>
          <w:rFonts w:asciiTheme="minorHAnsi" w:hAnsiTheme="minorHAnsi"/>
          <w:sz w:val="22"/>
          <w:szCs w:val="22"/>
        </w:rPr>
        <w:t>or controversial points of view</w:t>
      </w:r>
    </w:p>
    <w:p w:rsidR="0004743A" w:rsidRPr="00DB0872" w:rsidRDefault="00D1276F" w:rsidP="006F6493">
      <w:pPr>
        <w:pStyle w:val="ListParagraph"/>
        <w:widowContro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inorHAnsi" w:hAnsiTheme="minorHAnsi"/>
          <w:sz w:val="22"/>
          <w:szCs w:val="22"/>
        </w:rPr>
      </w:pPr>
      <w:r>
        <w:rPr>
          <w:rFonts w:asciiTheme="minorHAnsi" w:hAnsiTheme="minorHAnsi"/>
          <w:sz w:val="22"/>
          <w:szCs w:val="22"/>
        </w:rPr>
        <w:t>Requests by the public</w:t>
      </w:r>
    </w:p>
    <w:p w:rsidR="007F3EAF" w:rsidRDefault="007F3EAF" w:rsidP="006F6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inorHAnsi" w:hAnsiTheme="minorHAnsi"/>
          <w:sz w:val="22"/>
          <w:szCs w:val="22"/>
        </w:rPr>
      </w:pPr>
    </w:p>
    <w:p w:rsidR="007F6094" w:rsidRPr="00DB0872" w:rsidRDefault="005E0D19" w:rsidP="006F6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inorHAnsi" w:hAnsiTheme="minorHAnsi" w:cstheme="minorHAnsi"/>
          <w:sz w:val="22"/>
          <w:szCs w:val="22"/>
        </w:rPr>
      </w:pPr>
      <w:r w:rsidRPr="00DB0872">
        <w:rPr>
          <w:rFonts w:asciiTheme="minorHAnsi" w:hAnsiTheme="minorHAnsi" w:cstheme="minorHAnsi"/>
          <w:sz w:val="22"/>
          <w:szCs w:val="22"/>
        </w:rPr>
        <w:t>Selectors evaluate e</w:t>
      </w:r>
      <w:r w:rsidR="005F14D4" w:rsidRPr="00DB0872">
        <w:rPr>
          <w:rFonts w:asciiTheme="minorHAnsi" w:hAnsiTheme="minorHAnsi" w:cstheme="minorHAnsi"/>
          <w:sz w:val="22"/>
          <w:szCs w:val="22"/>
        </w:rPr>
        <w:t>ach title on its own merits, considering its relation to the collection as a whole.</w:t>
      </w:r>
      <w:r w:rsidR="006F6493">
        <w:rPr>
          <w:rFonts w:asciiTheme="minorHAnsi" w:hAnsiTheme="minorHAnsi" w:cstheme="minorHAnsi"/>
          <w:sz w:val="22"/>
          <w:szCs w:val="22"/>
        </w:rPr>
        <w:t xml:space="preserve"> </w:t>
      </w:r>
      <w:r w:rsidRPr="00DB0872">
        <w:rPr>
          <w:rFonts w:asciiTheme="minorHAnsi" w:hAnsiTheme="minorHAnsi" w:cstheme="minorHAnsi"/>
          <w:sz w:val="22"/>
          <w:szCs w:val="22"/>
        </w:rPr>
        <w:t xml:space="preserve">Selectors </w:t>
      </w:r>
      <w:r w:rsidR="00DB0872" w:rsidRPr="00DB0872">
        <w:rPr>
          <w:rFonts w:asciiTheme="minorHAnsi" w:hAnsiTheme="minorHAnsi" w:cstheme="minorHAnsi"/>
          <w:sz w:val="22"/>
          <w:szCs w:val="22"/>
        </w:rPr>
        <w:t>prioritize new</w:t>
      </w:r>
      <w:r w:rsidR="005F14D4" w:rsidRPr="00DB0872">
        <w:rPr>
          <w:rFonts w:asciiTheme="minorHAnsi" w:hAnsiTheme="minorHAnsi" w:cstheme="minorHAnsi"/>
          <w:sz w:val="22"/>
          <w:szCs w:val="22"/>
        </w:rPr>
        <w:t xml:space="preserve"> titles</w:t>
      </w:r>
      <w:r w:rsidR="00625E8C">
        <w:rPr>
          <w:rFonts w:asciiTheme="minorHAnsi" w:hAnsiTheme="minorHAnsi" w:cstheme="minorHAnsi"/>
          <w:sz w:val="22"/>
          <w:szCs w:val="22"/>
        </w:rPr>
        <w:t>,</w:t>
      </w:r>
      <w:r w:rsidR="005F14D4" w:rsidRPr="00DB0872">
        <w:rPr>
          <w:rFonts w:asciiTheme="minorHAnsi" w:hAnsiTheme="minorHAnsi" w:cstheme="minorHAnsi"/>
          <w:sz w:val="22"/>
          <w:szCs w:val="22"/>
        </w:rPr>
        <w:t xml:space="preserve"> </w:t>
      </w:r>
      <w:r w:rsidR="00DB0872" w:rsidRPr="00DB0872">
        <w:rPr>
          <w:rFonts w:asciiTheme="minorHAnsi" w:hAnsiTheme="minorHAnsi" w:cstheme="minorHAnsi"/>
          <w:sz w:val="22"/>
          <w:szCs w:val="22"/>
        </w:rPr>
        <w:t>and replace</w:t>
      </w:r>
      <w:r w:rsidR="00DB0872">
        <w:rPr>
          <w:rFonts w:asciiTheme="minorHAnsi" w:hAnsiTheme="minorHAnsi" w:cstheme="minorHAnsi"/>
          <w:sz w:val="22"/>
          <w:szCs w:val="22"/>
        </w:rPr>
        <w:t xml:space="preserve"> </w:t>
      </w:r>
      <w:r w:rsidR="005F14D4" w:rsidRPr="00DB0872">
        <w:rPr>
          <w:rFonts w:asciiTheme="minorHAnsi" w:hAnsiTheme="minorHAnsi" w:cstheme="minorHAnsi"/>
          <w:sz w:val="22"/>
          <w:szCs w:val="22"/>
        </w:rPr>
        <w:t>older titles</w:t>
      </w:r>
      <w:r w:rsidR="0095309A" w:rsidRPr="00DB0872">
        <w:rPr>
          <w:rFonts w:asciiTheme="minorHAnsi" w:hAnsiTheme="minorHAnsi" w:cstheme="minorHAnsi"/>
          <w:sz w:val="22"/>
          <w:szCs w:val="22"/>
        </w:rPr>
        <w:t xml:space="preserve"> as needed, based on importance and/or circulation statistics.</w:t>
      </w:r>
      <w:r w:rsidR="005F14D4" w:rsidRPr="00DB0872">
        <w:rPr>
          <w:rFonts w:asciiTheme="minorHAnsi" w:hAnsiTheme="minorHAnsi" w:cstheme="minorHAnsi"/>
          <w:sz w:val="22"/>
          <w:szCs w:val="22"/>
        </w:rPr>
        <w:t xml:space="preserve"> The collection will include materials for recreational reading, titles that have lasting value (classics)</w:t>
      </w:r>
      <w:r w:rsidR="0025203E" w:rsidRPr="00DB0872">
        <w:rPr>
          <w:rFonts w:asciiTheme="minorHAnsi" w:hAnsiTheme="minorHAnsi" w:cstheme="minorHAnsi"/>
          <w:sz w:val="22"/>
          <w:szCs w:val="22"/>
        </w:rPr>
        <w:t>,</w:t>
      </w:r>
      <w:r w:rsidR="005F14D4" w:rsidRPr="00DB0872">
        <w:rPr>
          <w:rFonts w:asciiTheme="minorHAnsi" w:hAnsiTheme="minorHAnsi" w:cstheme="minorHAnsi"/>
          <w:sz w:val="22"/>
          <w:szCs w:val="22"/>
        </w:rPr>
        <w:t xml:space="preserve"> and sources of information covering a wide range of knowledge. </w:t>
      </w:r>
      <w:r w:rsidR="00E60A84" w:rsidRPr="00DB0872">
        <w:rPr>
          <w:rFonts w:asciiTheme="minorHAnsi" w:hAnsiTheme="minorHAnsi" w:cstheme="minorHAnsi"/>
          <w:sz w:val="22"/>
          <w:szCs w:val="22"/>
        </w:rPr>
        <w:t>Selectors consult professional l</w:t>
      </w:r>
      <w:r w:rsidR="005F14D4" w:rsidRPr="00DB0872">
        <w:rPr>
          <w:rFonts w:asciiTheme="minorHAnsi" w:hAnsiTheme="minorHAnsi" w:cstheme="minorHAnsi"/>
          <w:sz w:val="22"/>
          <w:szCs w:val="22"/>
        </w:rPr>
        <w:t xml:space="preserve">ibrary </w:t>
      </w:r>
      <w:r w:rsidR="00E60A84" w:rsidRPr="00DB0872">
        <w:rPr>
          <w:rFonts w:asciiTheme="minorHAnsi" w:hAnsiTheme="minorHAnsi" w:cstheme="minorHAnsi"/>
          <w:sz w:val="22"/>
          <w:szCs w:val="22"/>
        </w:rPr>
        <w:t>reviews</w:t>
      </w:r>
      <w:r w:rsidR="005F14D4" w:rsidRPr="00DB0872">
        <w:rPr>
          <w:rFonts w:asciiTheme="minorHAnsi" w:hAnsiTheme="minorHAnsi" w:cstheme="minorHAnsi"/>
          <w:sz w:val="22"/>
          <w:szCs w:val="22"/>
        </w:rPr>
        <w:t xml:space="preserve"> as needed in the selection process.</w:t>
      </w:r>
      <w:r w:rsidR="00674FE3" w:rsidRPr="00DB0872">
        <w:rPr>
          <w:rFonts w:asciiTheme="minorHAnsi" w:hAnsiTheme="minorHAnsi" w:cstheme="minorHAnsi"/>
          <w:sz w:val="22"/>
          <w:szCs w:val="22"/>
        </w:rPr>
        <w:t xml:space="preserve"> </w:t>
      </w:r>
      <w:r w:rsidR="00F04431" w:rsidRPr="00DB0872">
        <w:rPr>
          <w:rFonts w:asciiTheme="minorHAnsi" w:hAnsiTheme="minorHAnsi" w:cstheme="minorHAnsi"/>
          <w:sz w:val="22"/>
          <w:szCs w:val="22"/>
        </w:rPr>
        <w:t>Library materials are divided into three</w:t>
      </w:r>
      <w:r w:rsidR="006E4533">
        <w:rPr>
          <w:rFonts w:asciiTheme="minorHAnsi" w:hAnsiTheme="minorHAnsi" w:cstheme="minorHAnsi"/>
          <w:sz w:val="22"/>
          <w:szCs w:val="22"/>
        </w:rPr>
        <w:t xml:space="preserve"> (3)</w:t>
      </w:r>
      <w:r w:rsidR="00F04431" w:rsidRPr="00DB0872">
        <w:rPr>
          <w:rFonts w:asciiTheme="minorHAnsi" w:hAnsiTheme="minorHAnsi" w:cstheme="minorHAnsi"/>
          <w:sz w:val="22"/>
          <w:szCs w:val="22"/>
        </w:rPr>
        <w:t xml:space="preserve"> core collections based on specific age ranges: Children’s Collection - </w:t>
      </w:r>
      <w:r w:rsidR="0095309A" w:rsidRPr="00DB0872">
        <w:rPr>
          <w:rFonts w:asciiTheme="minorHAnsi" w:hAnsiTheme="minorHAnsi" w:cstheme="minorHAnsi"/>
          <w:sz w:val="22"/>
          <w:szCs w:val="22"/>
        </w:rPr>
        <w:t>birth through twelve (0-12) year age range</w:t>
      </w:r>
      <w:r w:rsidR="00F04431" w:rsidRPr="00DB0872">
        <w:rPr>
          <w:rFonts w:asciiTheme="minorHAnsi" w:hAnsiTheme="minorHAnsi" w:cstheme="minorHAnsi"/>
          <w:sz w:val="22"/>
          <w:szCs w:val="22"/>
        </w:rPr>
        <w:t xml:space="preserve">, </w:t>
      </w:r>
      <w:r w:rsidR="00153359" w:rsidRPr="00DB0872">
        <w:rPr>
          <w:rFonts w:asciiTheme="minorHAnsi" w:hAnsiTheme="minorHAnsi" w:cstheme="minorHAnsi"/>
          <w:sz w:val="22"/>
          <w:szCs w:val="22"/>
        </w:rPr>
        <w:t xml:space="preserve">Teen </w:t>
      </w:r>
      <w:r w:rsidR="00F04431" w:rsidRPr="00DB0872">
        <w:rPr>
          <w:rFonts w:asciiTheme="minorHAnsi" w:hAnsiTheme="minorHAnsi" w:cstheme="minorHAnsi"/>
          <w:sz w:val="22"/>
          <w:szCs w:val="22"/>
        </w:rPr>
        <w:t xml:space="preserve">Collection - </w:t>
      </w:r>
      <w:r w:rsidR="006337AF" w:rsidRPr="00DB0872">
        <w:rPr>
          <w:rFonts w:asciiTheme="minorHAnsi" w:hAnsiTheme="minorHAnsi" w:cstheme="minorHAnsi"/>
          <w:sz w:val="22"/>
          <w:szCs w:val="22"/>
        </w:rPr>
        <w:t xml:space="preserve">twelve </w:t>
      </w:r>
      <w:r w:rsidR="005F14D4" w:rsidRPr="00DB0872">
        <w:rPr>
          <w:rFonts w:asciiTheme="minorHAnsi" w:hAnsiTheme="minorHAnsi" w:cstheme="minorHAnsi"/>
          <w:sz w:val="22"/>
          <w:szCs w:val="22"/>
        </w:rPr>
        <w:t xml:space="preserve">to </w:t>
      </w:r>
      <w:r w:rsidR="006337AF" w:rsidRPr="00DB0872">
        <w:rPr>
          <w:rFonts w:asciiTheme="minorHAnsi" w:hAnsiTheme="minorHAnsi" w:cstheme="minorHAnsi"/>
          <w:sz w:val="22"/>
          <w:szCs w:val="22"/>
        </w:rPr>
        <w:t>seventeen (12-</w:t>
      </w:r>
      <w:r w:rsidR="005F14D4" w:rsidRPr="00DB0872">
        <w:rPr>
          <w:rFonts w:asciiTheme="minorHAnsi" w:hAnsiTheme="minorHAnsi" w:cstheme="minorHAnsi"/>
          <w:sz w:val="22"/>
          <w:szCs w:val="22"/>
        </w:rPr>
        <w:t>17</w:t>
      </w:r>
      <w:r w:rsidR="006337AF" w:rsidRPr="00DB0872">
        <w:rPr>
          <w:rFonts w:asciiTheme="minorHAnsi" w:hAnsiTheme="minorHAnsi" w:cstheme="minorHAnsi"/>
          <w:sz w:val="22"/>
          <w:szCs w:val="22"/>
        </w:rPr>
        <w:t>)</w:t>
      </w:r>
      <w:r w:rsidR="005F14D4" w:rsidRPr="00DB0872">
        <w:rPr>
          <w:rFonts w:asciiTheme="minorHAnsi" w:hAnsiTheme="minorHAnsi" w:cstheme="minorHAnsi"/>
          <w:sz w:val="22"/>
          <w:szCs w:val="22"/>
        </w:rPr>
        <w:t xml:space="preserve"> year age range</w:t>
      </w:r>
      <w:r w:rsidR="00F04431" w:rsidRPr="00DB0872">
        <w:rPr>
          <w:rFonts w:asciiTheme="minorHAnsi" w:hAnsiTheme="minorHAnsi" w:cstheme="minorHAnsi"/>
          <w:sz w:val="22"/>
          <w:szCs w:val="22"/>
        </w:rPr>
        <w:t xml:space="preserve">, </w:t>
      </w:r>
      <w:r w:rsidR="0095309A" w:rsidRPr="00DB0872">
        <w:rPr>
          <w:rFonts w:asciiTheme="minorHAnsi" w:hAnsiTheme="minorHAnsi" w:cstheme="minorHAnsi"/>
          <w:sz w:val="22"/>
          <w:szCs w:val="22"/>
        </w:rPr>
        <w:t xml:space="preserve">Adult </w:t>
      </w:r>
      <w:r w:rsidR="00F04431" w:rsidRPr="00DB0872">
        <w:rPr>
          <w:rFonts w:asciiTheme="minorHAnsi" w:hAnsiTheme="minorHAnsi" w:cstheme="minorHAnsi"/>
          <w:sz w:val="22"/>
          <w:szCs w:val="22"/>
        </w:rPr>
        <w:t xml:space="preserve">Collection - eighteen plus (18+) year age range. </w:t>
      </w:r>
      <w:r w:rsidR="005F14D4" w:rsidRPr="00DB0872">
        <w:rPr>
          <w:rFonts w:asciiTheme="minorHAnsi" w:hAnsiTheme="minorHAnsi" w:cstheme="minorHAnsi"/>
          <w:sz w:val="22"/>
          <w:szCs w:val="22"/>
        </w:rPr>
        <w:t>Titles held</w:t>
      </w:r>
      <w:r w:rsidR="00F04431" w:rsidRPr="00DB0872">
        <w:rPr>
          <w:rFonts w:asciiTheme="minorHAnsi" w:hAnsiTheme="minorHAnsi" w:cstheme="minorHAnsi"/>
          <w:sz w:val="22"/>
          <w:szCs w:val="22"/>
        </w:rPr>
        <w:t xml:space="preserve"> in </w:t>
      </w:r>
      <w:r w:rsidR="0095309A" w:rsidRPr="00DB0872">
        <w:rPr>
          <w:rFonts w:asciiTheme="minorHAnsi" w:hAnsiTheme="minorHAnsi" w:cstheme="minorHAnsi"/>
          <w:sz w:val="22"/>
          <w:szCs w:val="22"/>
        </w:rPr>
        <w:t xml:space="preserve">one collection </w:t>
      </w:r>
      <w:r w:rsidR="005F14D4" w:rsidRPr="00DB0872">
        <w:rPr>
          <w:rFonts w:asciiTheme="minorHAnsi" w:hAnsiTheme="minorHAnsi" w:cstheme="minorHAnsi"/>
          <w:sz w:val="22"/>
          <w:szCs w:val="22"/>
        </w:rPr>
        <w:t xml:space="preserve">may also be included in </w:t>
      </w:r>
      <w:r w:rsidR="0095309A" w:rsidRPr="00DB0872">
        <w:rPr>
          <w:rFonts w:asciiTheme="minorHAnsi" w:hAnsiTheme="minorHAnsi" w:cstheme="minorHAnsi"/>
          <w:sz w:val="22"/>
          <w:szCs w:val="22"/>
        </w:rPr>
        <w:t>another</w:t>
      </w:r>
      <w:r w:rsidR="0095309A" w:rsidRPr="00DB0872">
        <w:rPr>
          <w:rFonts w:asciiTheme="minorHAnsi" w:hAnsiTheme="minorHAnsi" w:cstheme="minorHAnsi"/>
          <w:color w:val="FF0000"/>
          <w:sz w:val="22"/>
          <w:szCs w:val="22"/>
        </w:rPr>
        <w:t xml:space="preserve"> </w:t>
      </w:r>
      <w:r w:rsidR="005F14D4" w:rsidRPr="00DB0872">
        <w:rPr>
          <w:rFonts w:asciiTheme="minorHAnsi" w:hAnsiTheme="minorHAnsi" w:cstheme="minorHAnsi"/>
          <w:sz w:val="22"/>
          <w:szCs w:val="22"/>
        </w:rPr>
        <w:t>collection if they are of an exceptional nature and wide range of appeal.</w:t>
      </w:r>
    </w:p>
    <w:p w:rsidR="00674FE3" w:rsidRPr="00DB0872" w:rsidRDefault="00674FE3" w:rsidP="006F6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inorHAnsi" w:hAnsiTheme="minorHAnsi" w:cstheme="minorHAnsi"/>
          <w:sz w:val="22"/>
          <w:szCs w:val="22"/>
        </w:rPr>
      </w:pPr>
    </w:p>
    <w:p w:rsidR="005F68E8" w:rsidRPr="00DB0872" w:rsidRDefault="005F68E8" w:rsidP="006F6493">
      <w:pPr>
        <w:rPr>
          <w:rFonts w:asciiTheme="minorHAnsi" w:hAnsiTheme="minorHAnsi" w:cstheme="minorHAnsi"/>
          <w:sz w:val="22"/>
          <w:szCs w:val="22"/>
        </w:rPr>
      </w:pPr>
      <w:r w:rsidRPr="00DB0872">
        <w:rPr>
          <w:rFonts w:asciiTheme="minorHAnsi" w:hAnsiTheme="minorHAnsi" w:cstheme="minorHAnsi"/>
          <w:sz w:val="22"/>
          <w:szCs w:val="22"/>
        </w:rPr>
        <w:t xml:space="preserve">In an attempt to meet the educational and recreational needs of </w:t>
      </w:r>
      <w:r w:rsidR="00070942" w:rsidRPr="00DB0872">
        <w:rPr>
          <w:rFonts w:asciiTheme="minorHAnsi" w:hAnsiTheme="minorHAnsi" w:cstheme="minorHAnsi"/>
          <w:sz w:val="22"/>
          <w:szCs w:val="22"/>
        </w:rPr>
        <w:t>individuals within the</w:t>
      </w:r>
      <w:r w:rsidRPr="00DB0872">
        <w:rPr>
          <w:rFonts w:asciiTheme="minorHAnsi" w:hAnsiTheme="minorHAnsi" w:cstheme="minorHAnsi"/>
          <w:sz w:val="22"/>
          <w:szCs w:val="22"/>
        </w:rPr>
        <w:t xml:space="preserve"> Hispanic community who do not read or speak English as a first language, the library will include Spanish-language materials as part of its collection development in </w:t>
      </w:r>
      <w:r w:rsidR="0025203E" w:rsidRPr="00DB0872">
        <w:rPr>
          <w:rFonts w:asciiTheme="minorHAnsi" w:hAnsiTheme="minorHAnsi" w:cstheme="minorHAnsi"/>
          <w:sz w:val="22"/>
          <w:szCs w:val="22"/>
        </w:rPr>
        <w:t>a variety of</w:t>
      </w:r>
      <w:r w:rsidRPr="00DB0872">
        <w:rPr>
          <w:rFonts w:asciiTheme="minorHAnsi" w:hAnsiTheme="minorHAnsi" w:cstheme="minorHAnsi"/>
          <w:sz w:val="22"/>
          <w:szCs w:val="22"/>
        </w:rPr>
        <w:t xml:space="preserve"> formats. Spanish Language materials are shelved in designated areas at all branches.</w:t>
      </w:r>
      <w:r w:rsidR="006F6493">
        <w:rPr>
          <w:rFonts w:asciiTheme="minorHAnsi" w:hAnsiTheme="minorHAnsi" w:cstheme="minorHAnsi"/>
          <w:sz w:val="22"/>
          <w:szCs w:val="22"/>
        </w:rPr>
        <w:t xml:space="preserve"> </w:t>
      </w:r>
      <w:r w:rsidRPr="00DB0872">
        <w:rPr>
          <w:rFonts w:asciiTheme="minorHAnsi" w:hAnsiTheme="minorHAnsi" w:cstheme="minorHAnsi"/>
          <w:sz w:val="22"/>
          <w:szCs w:val="22"/>
        </w:rPr>
        <w:t>Directional signs for the collections and the online cataloging records are in Spanish.</w:t>
      </w:r>
    </w:p>
    <w:p w:rsidR="007F6094" w:rsidRPr="00674FE3" w:rsidRDefault="005F14D4" w:rsidP="006F6493">
      <w:pPr>
        <w:pStyle w:val="H3"/>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rPr>
          <w:rFonts w:asciiTheme="minorHAnsi" w:hAnsiTheme="minorHAnsi" w:cs="Times New Roman"/>
          <w:sz w:val="22"/>
          <w:szCs w:val="22"/>
        </w:rPr>
      </w:pPr>
      <w:r w:rsidRPr="00674FE3">
        <w:rPr>
          <w:rFonts w:asciiTheme="minorHAnsi" w:hAnsiTheme="minorHAnsi" w:cs="Times New Roman"/>
          <w:sz w:val="22"/>
          <w:szCs w:val="22"/>
        </w:rPr>
        <w:lastRenderedPageBreak/>
        <w:t>V. Formats of Materials</w:t>
      </w:r>
    </w:p>
    <w:p w:rsidR="00674FE3" w:rsidRDefault="005F14D4" w:rsidP="006F6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inorHAnsi" w:hAnsiTheme="minorHAnsi"/>
          <w:sz w:val="22"/>
          <w:szCs w:val="22"/>
        </w:rPr>
      </w:pPr>
      <w:r w:rsidRPr="00674FE3">
        <w:rPr>
          <w:rFonts w:asciiTheme="minorHAnsi" w:hAnsiTheme="minorHAnsi"/>
          <w:sz w:val="22"/>
          <w:szCs w:val="22"/>
        </w:rPr>
        <w:t xml:space="preserve">Materials may be available in a variety of formats. Factors governing the choice of format include </w:t>
      </w:r>
      <w:r w:rsidR="00B42231">
        <w:rPr>
          <w:rFonts w:asciiTheme="minorHAnsi" w:hAnsiTheme="minorHAnsi"/>
          <w:sz w:val="22"/>
          <w:szCs w:val="22"/>
        </w:rPr>
        <w:t xml:space="preserve">availability, </w:t>
      </w:r>
      <w:r w:rsidRPr="00674FE3">
        <w:rPr>
          <w:rFonts w:asciiTheme="minorHAnsi" w:hAnsiTheme="minorHAnsi"/>
          <w:sz w:val="22"/>
          <w:szCs w:val="22"/>
        </w:rPr>
        <w:t>anticipated use, storage requirements, ease of access, and the format of earlier editions</w:t>
      </w:r>
      <w:r w:rsidR="00674FE3">
        <w:rPr>
          <w:rFonts w:asciiTheme="minorHAnsi" w:hAnsiTheme="minorHAnsi"/>
          <w:sz w:val="22"/>
          <w:szCs w:val="22"/>
        </w:rPr>
        <w:t xml:space="preserve">. </w:t>
      </w:r>
      <w:r w:rsidR="00674FE3" w:rsidRPr="00674FE3">
        <w:rPr>
          <w:rFonts w:asciiTheme="minorHAnsi" w:hAnsiTheme="minorHAnsi"/>
          <w:sz w:val="22"/>
          <w:szCs w:val="22"/>
        </w:rPr>
        <w:t>When all other factors are equal, ease of access by the public will be the primary consideration.</w:t>
      </w:r>
    </w:p>
    <w:p w:rsidR="007F3EAF" w:rsidRDefault="007F3EAF" w:rsidP="006F6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inorHAnsi" w:hAnsiTheme="minorHAnsi"/>
          <w:sz w:val="22"/>
          <w:szCs w:val="22"/>
        </w:rPr>
      </w:pPr>
    </w:p>
    <w:p w:rsidR="007F3EAF" w:rsidRDefault="007F3EAF" w:rsidP="006F6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inorHAnsi" w:hAnsiTheme="minorHAnsi" w:cs="Arial"/>
          <w:color w:val="000000" w:themeColor="text1"/>
          <w:sz w:val="22"/>
          <w:szCs w:val="22"/>
        </w:rPr>
      </w:pPr>
      <w:r>
        <w:rPr>
          <w:rFonts w:asciiTheme="minorHAnsi" w:hAnsiTheme="minorHAnsi"/>
          <w:sz w:val="22"/>
          <w:szCs w:val="22"/>
        </w:rPr>
        <w:t>Some formats, such as audiovisual</w:t>
      </w:r>
      <w:r w:rsidR="00AC5661">
        <w:rPr>
          <w:rFonts w:asciiTheme="minorHAnsi" w:hAnsiTheme="minorHAnsi"/>
          <w:sz w:val="22"/>
          <w:szCs w:val="22"/>
        </w:rPr>
        <w:t xml:space="preserve"> and </w:t>
      </w:r>
      <w:proofErr w:type="spellStart"/>
      <w:r w:rsidR="00AC5661">
        <w:rPr>
          <w:rFonts w:asciiTheme="minorHAnsi" w:hAnsiTheme="minorHAnsi"/>
          <w:sz w:val="22"/>
          <w:szCs w:val="22"/>
        </w:rPr>
        <w:t>eaudiovisual</w:t>
      </w:r>
      <w:proofErr w:type="spellEnd"/>
      <w:r>
        <w:rPr>
          <w:rFonts w:asciiTheme="minorHAnsi" w:hAnsiTheme="minorHAnsi"/>
          <w:sz w:val="22"/>
          <w:szCs w:val="22"/>
        </w:rPr>
        <w:t xml:space="preserve"> materials are made available in part to help meet the need</w:t>
      </w:r>
      <w:r w:rsidR="00070942">
        <w:rPr>
          <w:rFonts w:asciiTheme="minorHAnsi" w:hAnsiTheme="minorHAnsi"/>
          <w:sz w:val="22"/>
          <w:szCs w:val="22"/>
        </w:rPr>
        <w:t>s of</w:t>
      </w:r>
      <w:r>
        <w:rPr>
          <w:rFonts w:asciiTheme="minorHAnsi" w:hAnsiTheme="minorHAnsi"/>
          <w:sz w:val="22"/>
          <w:szCs w:val="22"/>
        </w:rPr>
        <w:t xml:space="preserve"> visually and reading impaired patrons within our community. </w:t>
      </w:r>
      <w:r w:rsidR="00AC5661">
        <w:rPr>
          <w:rFonts w:asciiTheme="minorHAnsi" w:hAnsiTheme="minorHAnsi" w:cs="Arial"/>
          <w:color w:val="000000" w:themeColor="text1"/>
          <w:sz w:val="22"/>
          <w:szCs w:val="22"/>
        </w:rPr>
        <w:t xml:space="preserve">Audiobooks, </w:t>
      </w:r>
      <w:proofErr w:type="spellStart"/>
      <w:r w:rsidR="00AC5661">
        <w:rPr>
          <w:rFonts w:asciiTheme="minorHAnsi" w:hAnsiTheme="minorHAnsi" w:cs="Arial"/>
          <w:color w:val="000000" w:themeColor="text1"/>
          <w:sz w:val="22"/>
          <w:szCs w:val="22"/>
        </w:rPr>
        <w:t>eaudiobooks</w:t>
      </w:r>
      <w:proofErr w:type="spellEnd"/>
      <w:r w:rsidR="00AC5661">
        <w:rPr>
          <w:rFonts w:asciiTheme="minorHAnsi" w:hAnsiTheme="minorHAnsi" w:cs="Arial"/>
          <w:color w:val="000000" w:themeColor="text1"/>
          <w:sz w:val="22"/>
          <w:szCs w:val="22"/>
        </w:rPr>
        <w:t xml:space="preserve">, </w:t>
      </w:r>
      <w:r w:rsidRPr="00295DD6">
        <w:rPr>
          <w:rFonts w:asciiTheme="minorHAnsi" w:hAnsiTheme="minorHAnsi" w:cs="Arial"/>
          <w:color w:val="000000" w:themeColor="text1"/>
          <w:sz w:val="22"/>
          <w:szCs w:val="22"/>
        </w:rPr>
        <w:t>and music are especially popular with patrons who wish to listen to such items while commuting to work.</w:t>
      </w:r>
      <w:r w:rsidR="006F6493">
        <w:rPr>
          <w:rFonts w:asciiTheme="minorHAnsi" w:hAnsiTheme="minorHAnsi" w:cs="Arial"/>
          <w:color w:val="000000" w:themeColor="text1"/>
          <w:sz w:val="22"/>
          <w:szCs w:val="22"/>
        </w:rPr>
        <w:t xml:space="preserve"> </w:t>
      </w:r>
      <w:r w:rsidRPr="00295DD6">
        <w:rPr>
          <w:rFonts w:asciiTheme="minorHAnsi" w:hAnsiTheme="minorHAnsi" w:cs="Arial"/>
          <w:color w:val="000000" w:themeColor="text1"/>
          <w:sz w:val="22"/>
          <w:szCs w:val="22"/>
        </w:rPr>
        <w:t>Movies are important both for recreational purposes (entertainment titles) as well as for educational purposes (documentaries, how-to videos, etc.).</w:t>
      </w:r>
    </w:p>
    <w:p w:rsidR="007F3EAF" w:rsidRPr="00DB0872" w:rsidRDefault="007F3EAF" w:rsidP="006F6493">
      <w:pPr>
        <w:pStyle w:val="ListParagraph"/>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inorHAnsi" w:hAnsiTheme="minorHAnsi"/>
          <w:sz w:val="22"/>
          <w:szCs w:val="22"/>
        </w:rPr>
      </w:pPr>
      <w:r>
        <w:rPr>
          <w:rFonts w:asciiTheme="minorHAnsi" w:hAnsiTheme="minorHAnsi"/>
          <w:sz w:val="22"/>
          <w:szCs w:val="22"/>
        </w:rPr>
        <w:t xml:space="preserve">Unabridged versions of </w:t>
      </w:r>
      <w:r w:rsidRPr="00295DD6">
        <w:rPr>
          <w:rFonts w:asciiTheme="minorHAnsi" w:hAnsiTheme="minorHAnsi" w:cs="Arial"/>
          <w:color w:val="000000" w:themeColor="text1"/>
          <w:sz w:val="22"/>
          <w:szCs w:val="22"/>
        </w:rPr>
        <w:t>audiobooks</w:t>
      </w:r>
      <w:r w:rsidR="00AC5661">
        <w:rPr>
          <w:rFonts w:asciiTheme="minorHAnsi" w:hAnsiTheme="minorHAnsi" w:cs="Arial"/>
          <w:color w:val="000000" w:themeColor="text1"/>
          <w:sz w:val="22"/>
          <w:szCs w:val="22"/>
        </w:rPr>
        <w:t xml:space="preserve"> or </w:t>
      </w:r>
      <w:proofErr w:type="spellStart"/>
      <w:r w:rsidR="00AC5661">
        <w:rPr>
          <w:rFonts w:asciiTheme="minorHAnsi" w:hAnsiTheme="minorHAnsi" w:cs="Arial"/>
          <w:color w:val="000000" w:themeColor="text1"/>
          <w:sz w:val="22"/>
          <w:szCs w:val="22"/>
        </w:rPr>
        <w:t>eaudiobooks</w:t>
      </w:r>
      <w:proofErr w:type="spellEnd"/>
      <w:r w:rsidRPr="00295DD6">
        <w:rPr>
          <w:rFonts w:asciiTheme="minorHAnsi" w:hAnsiTheme="minorHAnsi" w:cs="Arial"/>
          <w:color w:val="000000" w:themeColor="text1"/>
          <w:sz w:val="22"/>
          <w:szCs w:val="22"/>
        </w:rPr>
        <w:t xml:space="preserve"> will be procured whenever possible.</w:t>
      </w:r>
      <w:r w:rsidR="006F6493">
        <w:rPr>
          <w:rFonts w:asciiTheme="minorHAnsi" w:hAnsiTheme="minorHAnsi" w:cs="Arial"/>
          <w:color w:val="000000" w:themeColor="text1"/>
          <w:sz w:val="22"/>
          <w:szCs w:val="22"/>
        </w:rPr>
        <w:t xml:space="preserve"> </w:t>
      </w:r>
    </w:p>
    <w:p w:rsidR="00070942" w:rsidRDefault="0004743A" w:rsidP="006F6493">
      <w:pPr>
        <w:pStyle w:val="ListParagraph"/>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inorHAnsi" w:hAnsiTheme="minorHAnsi"/>
          <w:sz w:val="22"/>
          <w:szCs w:val="22"/>
        </w:rPr>
      </w:pPr>
      <w:r>
        <w:rPr>
          <w:rFonts w:asciiTheme="minorHAnsi" w:hAnsiTheme="minorHAnsi"/>
          <w:sz w:val="22"/>
          <w:szCs w:val="22"/>
        </w:rPr>
        <w:t xml:space="preserve">When selecting electronic materials </w:t>
      </w:r>
      <w:r w:rsidR="00041EA3">
        <w:rPr>
          <w:rFonts w:asciiTheme="minorHAnsi" w:hAnsiTheme="minorHAnsi"/>
          <w:sz w:val="22"/>
          <w:szCs w:val="22"/>
        </w:rPr>
        <w:t xml:space="preserve">additional </w:t>
      </w:r>
      <w:r>
        <w:rPr>
          <w:rFonts w:asciiTheme="minorHAnsi" w:hAnsiTheme="minorHAnsi"/>
          <w:sz w:val="22"/>
          <w:szCs w:val="22"/>
        </w:rPr>
        <w:t>consideration</w:t>
      </w:r>
      <w:r w:rsidR="00041EA3">
        <w:rPr>
          <w:rFonts w:asciiTheme="minorHAnsi" w:hAnsiTheme="minorHAnsi"/>
          <w:sz w:val="22"/>
          <w:szCs w:val="22"/>
        </w:rPr>
        <w:t>s</w:t>
      </w:r>
      <w:r>
        <w:rPr>
          <w:rFonts w:asciiTheme="minorHAnsi" w:hAnsiTheme="minorHAnsi"/>
          <w:sz w:val="22"/>
          <w:szCs w:val="22"/>
        </w:rPr>
        <w:t xml:space="preserve"> will be given for</w:t>
      </w:r>
    </w:p>
    <w:p w:rsidR="00070942" w:rsidRDefault="00070942" w:rsidP="006F6493">
      <w:pPr>
        <w:pStyle w:val="ListParagraph"/>
        <w:widowControl/>
        <w:numPr>
          <w:ilvl w:val="1"/>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inorHAnsi" w:hAnsiTheme="minorHAnsi"/>
          <w:sz w:val="22"/>
          <w:szCs w:val="22"/>
        </w:rPr>
      </w:pPr>
      <w:r>
        <w:rPr>
          <w:rFonts w:asciiTheme="minorHAnsi" w:hAnsiTheme="minorHAnsi"/>
          <w:sz w:val="22"/>
          <w:szCs w:val="22"/>
        </w:rPr>
        <w:t>ease of use</w:t>
      </w:r>
    </w:p>
    <w:p w:rsidR="00070942" w:rsidRDefault="0004743A" w:rsidP="006F6493">
      <w:pPr>
        <w:pStyle w:val="ListParagraph"/>
        <w:widowControl/>
        <w:numPr>
          <w:ilvl w:val="1"/>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inorHAnsi" w:hAnsiTheme="minorHAnsi"/>
          <w:sz w:val="22"/>
          <w:szCs w:val="22"/>
        </w:rPr>
      </w:pPr>
      <w:r>
        <w:rPr>
          <w:rFonts w:asciiTheme="minorHAnsi" w:hAnsiTheme="minorHAnsi"/>
          <w:sz w:val="22"/>
          <w:szCs w:val="22"/>
        </w:rPr>
        <w:t>availability of the material to multiple, concurrent</w:t>
      </w:r>
      <w:r w:rsidR="00070942">
        <w:rPr>
          <w:rFonts w:asciiTheme="minorHAnsi" w:hAnsiTheme="minorHAnsi"/>
          <w:sz w:val="22"/>
          <w:szCs w:val="22"/>
        </w:rPr>
        <w:t>,</w:t>
      </w:r>
      <w:r>
        <w:rPr>
          <w:rFonts w:asciiTheme="minorHAnsi" w:hAnsiTheme="minorHAnsi"/>
          <w:sz w:val="22"/>
          <w:szCs w:val="22"/>
        </w:rPr>
        <w:t xml:space="preserve"> and/or remote users</w:t>
      </w:r>
    </w:p>
    <w:p w:rsidR="00070942" w:rsidRDefault="00070942" w:rsidP="006F6493">
      <w:pPr>
        <w:pStyle w:val="ListParagraph"/>
        <w:widowControl/>
        <w:numPr>
          <w:ilvl w:val="1"/>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inorHAnsi" w:hAnsiTheme="minorHAnsi"/>
          <w:sz w:val="22"/>
          <w:szCs w:val="22"/>
        </w:rPr>
      </w:pPr>
      <w:r>
        <w:rPr>
          <w:rFonts w:asciiTheme="minorHAnsi" w:hAnsiTheme="minorHAnsi"/>
          <w:sz w:val="22"/>
          <w:szCs w:val="22"/>
        </w:rPr>
        <w:t xml:space="preserve">the </w:t>
      </w:r>
      <w:r w:rsidR="0004743A">
        <w:rPr>
          <w:rFonts w:asciiTheme="minorHAnsi" w:hAnsiTheme="minorHAnsi"/>
          <w:sz w:val="22"/>
          <w:szCs w:val="22"/>
        </w:rPr>
        <w:t>technical requirements to provide access to the material</w:t>
      </w:r>
    </w:p>
    <w:p w:rsidR="0004743A" w:rsidRDefault="00070942" w:rsidP="006F6493">
      <w:pPr>
        <w:pStyle w:val="ListParagraph"/>
        <w:widowControl/>
        <w:numPr>
          <w:ilvl w:val="1"/>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inorHAnsi" w:hAnsiTheme="minorHAnsi"/>
          <w:sz w:val="22"/>
          <w:szCs w:val="22"/>
        </w:rPr>
      </w:pPr>
      <w:r>
        <w:rPr>
          <w:rFonts w:asciiTheme="minorHAnsi" w:hAnsiTheme="minorHAnsi"/>
          <w:sz w:val="22"/>
          <w:szCs w:val="22"/>
        </w:rPr>
        <w:t>the</w:t>
      </w:r>
      <w:r w:rsidR="0004743A">
        <w:rPr>
          <w:rFonts w:asciiTheme="minorHAnsi" w:hAnsiTheme="minorHAnsi"/>
          <w:sz w:val="22"/>
          <w:szCs w:val="22"/>
        </w:rPr>
        <w:t xml:space="preserve"> technica</w:t>
      </w:r>
      <w:r>
        <w:rPr>
          <w:rFonts w:asciiTheme="minorHAnsi" w:hAnsiTheme="minorHAnsi"/>
          <w:sz w:val="22"/>
          <w:szCs w:val="22"/>
        </w:rPr>
        <w:t>l support and training provided</w:t>
      </w:r>
    </w:p>
    <w:p w:rsidR="0044065A" w:rsidRPr="0044065A" w:rsidRDefault="0044065A" w:rsidP="006F6493">
      <w:pPr>
        <w:pStyle w:val="ListParagraph"/>
        <w:widowControl/>
        <w:numPr>
          <w:ilvl w:val="0"/>
          <w:numId w:val="5"/>
        </w:numPr>
        <w:tabs>
          <w:tab w:val="left" w:pos="0"/>
          <w:tab w:val="left" w:pos="255"/>
          <w:tab w:val="left" w:pos="975"/>
          <w:tab w:val="left" w:pos="1695"/>
          <w:tab w:val="left" w:pos="2415"/>
          <w:tab w:val="left" w:pos="3135"/>
          <w:tab w:val="left" w:pos="3855"/>
          <w:tab w:val="left" w:pos="4575"/>
          <w:tab w:val="left" w:pos="5295"/>
          <w:tab w:val="left" w:pos="6015"/>
          <w:tab w:val="left" w:pos="6735"/>
          <w:tab w:val="left" w:pos="7455"/>
          <w:tab w:val="right" w:pos="8175"/>
        </w:tabs>
        <w:rPr>
          <w:rFonts w:asciiTheme="minorHAnsi" w:hAnsiTheme="minorHAnsi"/>
          <w:sz w:val="22"/>
          <w:szCs w:val="22"/>
        </w:rPr>
      </w:pPr>
      <w:r w:rsidRPr="0044065A">
        <w:rPr>
          <w:rFonts w:asciiTheme="minorHAnsi" w:hAnsiTheme="minorHAnsi"/>
          <w:sz w:val="22"/>
          <w:szCs w:val="22"/>
        </w:rPr>
        <w:t>Materials for the blind and physically handicapped are available by arrangement with the Free Library of Philadelphia and Library of Accessible Media for Pennsylvanians (LAMP).</w:t>
      </w:r>
    </w:p>
    <w:p w:rsidR="00017D94" w:rsidRDefault="00017D94" w:rsidP="006F6493">
      <w:pPr>
        <w:pStyle w:val="H3"/>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rPr>
          <w:rFonts w:asciiTheme="minorHAnsi" w:hAnsiTheme="minorHAnsi" w:cs="Times New Roman"/>
          <w:sz w:val="22"/>
          <w:szCs w:val="22"/>
        </w:rPr>
      </w:pPr>
    </w:p>
    <w:p w:rsidR="007F6094" w:rsidRPr="00674FE3" w:rsidRDefault="005F14D4" w:rsidP="006F6493">
      <w:pPr>
        <w:pStyle w:val="H3"/>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rPr>
          <w:rFonts w:asciiTheme="minorHAnsi" w:hAnsiTheme="minorHAnsi" w:cs="Times New Roman"/>
          <w:sz w:val="22"/>
          <w:szCs w:val="22"/>
        </w:rPr>
      </w:pPr>
      <w:r w:rsidRPr="00674FE3">
        <w:rPr>
          <w:rFonts w:asciiTheme="minorHAnsi" w:hAnsiTheme="minorHAnsi" w:cs="Times New Roman"/>
          <w:sz w:val="22"/>
          <w:szCs w:val="22"/>
        </w:rPr>
        <w:t>VI. Gifts, Memorials and Donations</w:t>
      </w:r>
    </w:p>
    <w:p w:rsidR="00674FE3" w:rsidRPr="00674FE3" w:rsidRDefault="005F14D4" w:rsidP="006F6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inorHAnsi" w:hAnsiTheme="minorHAnsi"/>
          <w:sz w:val="22"/>
          <w:szCs w:val="22"/>
        </w:rPr>
      </w:pPr>
      <w:r w:rsidRPr="00674FE3">
        <w:rPr>
          <w:rFonts w:asciiTheme="minorHAnsi" w:hAnsiTheme="minorHAnsi"/>
          <w:sz w:val="22"/>
          <w:szCs w:val="22"/>
        </w:rPr>
        <w:t xml:space="preserve">The library accepts </w:t>
      </w:r>
      <w:r w:rsidR="00B42231">
        <w:rPr>
          <w:rFonts w:asciiTheme="minorHAnsi" w:hAnsiTheme="minorHAnsi"/>
          <w:sz w:val="22"/>
          <w:szCs w:val="22"/>
        </w:rPr>
        <w:t xml:space="preserve">monetary </w:t>
      </w:r>
      <w:r w:rsidRPr="00674FE3">
        <w:rPr>
          <w:rFonts w:asciiTheme="minorHAnsi" w:hAnsiTheme="minorHAnsi"/>
          <w:sz w:val="22"/>
          <w:szCs w:val="22"/>
        </w:rPr>
        <w:t>gifts</w:t>
      </w:r>
      <w:r w:rsidR="008D5E46">
        <w:rPr>
          <w:rFonts w:asciiTheme="minorHAnsi" w:hAnsiTheme="minorHAnsi"/>
          <w:sz w:val="22"/>
          <w:szCs w:val="22"/>
        </w:rPr>
        <w:t>,</w:t>
      </w:r>
      <w:r w:rsidR="00DB0872">
        <w:rPr>
          <w:rFonts w:asciiTheme="minorHAnsi" w:hAnsiTheme="minorHAnsi"/>
          <w:sz w:val="22"/>
          <w:szCs w:val="22"/>
        </w:rPr>
        <w:t xml:space="preserve"> </w:t>
      </w:r>
      <w:r w:rsidRPr="00674FE3">
        <w:rPr>
          <w:rFonts w:asciiTheme="minorHAnsi" w:hAnsiTheme="minorHAnsi"/>
          <w:sz w:val="22"/>
          <w:szCs w:val="22"/>
        </w:rPr>
        <w:t xml:space="preserve">donations, and memorials. </w:t>
      </w:r>
      <w:r w:rsidR="008D5E46">
        <w:rPr>
          <w:rFonts w:asciiTheme="minorHAnsi" w:hAnsiTheme="minorHAnsi"/>
          <w:sz w:val="22"/>
          <w:szCs w:val="22"/>
        </w:rPr>
        <w:t xml:space="preserve">The library may accept physical material donations under special circumstances. </w:t>
      </w:r>
      <w:r w:rsidRPr="00674FE3">
        <w:rPr>
          <w:rFonts w:asciiTheme="minorHAnsi" w:hAnsiTheme="minorHAnsi"/>
          <w:sz w:val="22"/>
          <w:szCs w:val="22"/>
        </w:rPr>
        <w:t xml:space="preserve">The library reserves the right to evaluate all gifts, donations, and memorial requests in accordance with the criteria applied to </w:t>
      </w:r>
      <w:r w:rsidR="004B4C39" w:rsidRPr="00674FE3">
        <w:rPr>
          <w:rFonts w:asciiTheme="minorHAnsi" w:hAnsiTheme="minorHAnsi"/>
          <w:sz w:val="22"/>
          <w:szCs w:val="22"/>
        </w:rPr>
        <w:t>purchase</w:t>
      </w:r>
      <w:r w:rsidRPr="00674FE3">
        <w:rPr>
          <w:rFonts w:asciiTheme="minorHAnsi" w:hAnsiTheme="minorHAnsi"/>
          <w:sz w:val="22"/>
          <w:szCs w:val="22"/>
        </w:rPr>
        <w:t xml:space="preserve"> materials. Those that do not meet the library's objectives and policies may be refused.</w:t>
      </w:r>
      <w:r w:rsidR="006F6493">
        <w:rPr>
          <w:rFonts w:asciiTheme="minorHAnsi" w:hAnsiTheme="minorHAnsi"/>
          <w:sz w:val="22"/>
          <w:szCs w:val="22"/>
        </w:rPr>
        <w:t xml:space="preserve"> </w:t>
      </w:r>
      <w:r w:rsidRPr="00674FE3">
        <w:rPr>
          <w:rFonts w:asciiTheme="minorHAnsi" w:hAnsiTheme="minorHAnsi"/>
          <w:sz w:val="22"/>
          <w:szCs w:val="22"/>
        </w:rPr>
        <w:t>Bookplates may be provided for</w:t>
      </w:r>
      <w:r w:rsidR="004947C3">
        <w:rPr>
          <w:rFonts w:asciiTheme="minorHAnsi" w:hAnsiTheme="minorHAnsi"/>
          <w:sz w:val="22"/>
          <w:szCs w:val="22"/>
        </w:rPr>
        <w:t xml:space="preserve"> </w:t>
      </w:r>
      <w:r w:rsidRPr="00674FE3">
        <w:rPr>
          <w:rFonts w:asciiTheme="minorHAnsi" w:hAnsiTheme="minorHAnsi"/>
          <w:sz w:val="22"/>
          <w:szCs w:val="22"/>
        </w:rPr>
        <w:t xml:space="preserve">memorials and gifts, and a letter for tax purposes may be sent to the donor. No other conditions may be imposed relating to any gift, donation, or memorial either before or after its acceptance by the library. </w:t>
      </w:r>
    </w:p>
    <w:p w:rsidR="007F6094" w:rsidRPr="00674FE3" w:rsidRDefault="007F6094" w:rsidP="006F6493">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inorHAnsi" w:hAnsiTheme="minorHAnsi"/>
          <w:b/>
          <w:bCs/>
          <w:sz w:val="22"/>
          <w:szCs w:val="22"/>
        </w:rPr>
      </w:pPr>
    </w:p>
    <w:p w:rsidR="007F6094" w:rsidRPr="00674FE3" w:rsidRDefault="000D65F6" w:rsidP="006F6493">
      <w:pPr>
        <w:pStyle w:val="NoSpacing"/>
        <w:rPr>
          <w:rFonts w:asciiTheme="minorHAnsi" w:hAnsiTheme="minorHAnsi"/>
          <w:b/>
          <w:bCs/>
          <w:sz w:val="22"/>
          <w:szCs w:val="22"/>
        </w:rPr>
      </w:pPr>
      <w:r>
        <w:rPr>
          <w:rFonts w:asciiTheme="minorHAnsi" w:hAnsiTheme="minorHAnsi"/>
          <w:b/>
          <w:bCs/>
          <w:sz w:val="22"/>
          <w:szCs w:val="22"/>
        </w:rPr>
        <w:t xml:space="preserve">VII. </w:t>
      </w:r>
      <w:r w:rsidR="00667233" w:rsidRPr="00674FE3">
        <w:rPr>
          <w:rFonts w:asciiTheme="minorHAnsi" w:hAnsiTheme="minorHAnsi"/>
          <w:b/>
          <w:bCs/>
          <w:sz w:val="22"/>
          <w:szCs w:val="22"/>
        </w:rPr>
        <w:t>Weeding or Withdrawal of Materials</w:t>
      </w:r>
    </w:p>
    <w:p w:rsidR="007F6094" w:rsidRDefault="00667233" w:rsidP="006F6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hanging="720"/>
        <w:rPr>
          <w:rFonts w:asciiTheme="minorHAnsi" w:hAnsiTheme="minorHAnsi"/>
          <w:bCs/>
          <w:sz w:val="22"/>
          <w:szCs w:val="22"/>
        </w:rPr>
      </w:pPr>
      <w:r w:rsidRPr="00674FE3">
        <w:rPr>
          <w:rFonts w:asciiTheme="minorHAnsi" w:hAnsiTheme="minorHAnsi"/>
          <w:b/>
          <w:bCs/>
          <w:sz w:val="22"/>
          <w:szCs w:val="22"/>
        </w:rPr>
        <w:tab/>
      </w:r>
      <w:r w:rsidRPr="00674FE3">
        <w:rPr>
          <w:rFonts w:asciiTheme="minorHAnsi" w:hAnsiTheme="minorHAnsi"/>
          <w:bCs/>
          <w:sz w:val="22"/>
          <w:szCs w:val="22"/>
        </w:rPr>
        <w:t>The withdrawal of materials</w:t>
      </w:r>
      <w:r w:rsidR="00D12EFE">
        <w:rPr>
          <w:rFonts w:asciiTheme="minorHAnsi" w:hAnsiTheme="minorHAnsi"/>
          <w:bCs/>
          <w:sz w:val="22"/>
          <w:szCs w:val="22"/>
        </w:rPr>
        <w:t xml:space="preserve"> from</w:t>
      </w:r>
      <w:r w:rsidR="00625E8C">
        <w:rPr>
          <w:rFonts w:asciiTheme="minorHAnsi" w:hAnsiTheme="minorHAnsi"/>
          <w:bCs/>
          <w:sz w:val="22"/>
          <w:szCs w:val="22"/>
        </w:rPr>
        <w:t xml:space="preserve"> the collection (</w:t>
      </w:r>
      <w:r w:rsidRPr="00674FE3">
        <w:rPr>
          <w:rFonts w:asciiTheme="minorHAnsi" w:hAnsiTheme="minorHAnsi"/>
          <w:bCs/>
          <w:sz w:val="22"/>
          <w:szCs w:val="22"/>
        </w:rPr>
        <w:t>also called weeding</w:t>
      </w:r>
      <w:r w:rsidR="00625E8C">
        <w:rPr>
          <w:rFonts w:asciiTheme="minorHAnsi" w:hAnsiTheme="minorHAnsi"/>
          <w:bCs/>
          <w:sz w:val="22"/>
          <w:szCs w:val="22"/>
        </w:rPr>
        <w:t>)</w:t>
      </w:r>
      <w:r w:rsidRPr="00674FE3">
        <w:rPr>
          <w:rFonts w:asciiTheme="minorHAnsi" w:hAnsiTheme="minorHAnsi"/>
          <w:bCs/>
          <w:sz w:val="22"/>
          <w:szCs w:val="22"/>
        </w:rPr>
        <w:t xml:space="preserve"> is an ongoing process directly related to collection development.</w:t>
      </w:r>
      <w:r w:rsidR="006F6493">
        <w:rPr>
          <w:rFonts w:asciiTheme="minorHAnsi" w:hAnsiTheme="minorHAnsi"/>
          <w:bCs/>
          <w:sz w:val="22"/>
          <w:szCs w:val="22"/>
        </w:rPr>
        <w:t xml:space="preserve"> </w:t>
      </w:r>
      <w:r w:rsidRPr="00674FE3">
        <w:rPr>
          <w:rFonts w:asciiTheme="minorHAnsi" w:hAnsiTheme="minorHAnsi"/>
          <w:bCs/>
          <w:sz w:val="22"/>
          <w:szCs w:val="22"/>
        </w:rPr>
        <w:t>Materials</w:t>
      </w:r>
      <w:r w:rsidR="00276632">
        <w:rPr>
          <w:rFonts w:asciiTheme="minorHAnsi" w:hAnsiTheme="minorHAnsi"/>
          <w:bCs/>
          <w:sz w:val="22"/>
          <w:szCs w:val="22"/>
        </w:rPr>
        <w:t xml:space="preserve"> and </w:t>
      </w:r>
      <w:proofErr w:type="spellStart"/>
      <w:r w:rsidR="00AC5661">
        <w:rPr>
          <w:rFonts w:asciiTheme="minorHAnsi" w:hAnsiTheme="minorHAnsi"/>
          <w:bCs/>
          <w:sz w:val="22"/>
          <w:szCs w:val="22"/>
        </w:rPr>
        <w:t>ematerials</w:t>
      </w:r>
      <w:proofErr w:type="spellEnd"/>
      <w:r w:rsidR="00AC5661">
        <w:rPr>
          <w:rFonts w:asciiTheme="minorHAnsi" w:hAnsiTheme="minorHAnsi"/>
          <w:bCs/>
          <w:sz w:val="22"/>
          <w:szCs w:val="22"/>
        </w:rPr>
        <w:t xml:space="preserve"> that</w:t>
      </w:r>
      <w:r w:rsidRPr="00674FE3">
        <w:rPr>
          <w:rFonts w:asciiTheme="minorHAnsi" w:hAnsiTheme="minorHAnsi"/>
          <w:bCs/>
          <w:sz w:val="22"/>
          <w:szCs w:val="22"/>
        </w:rPr>
        <w:t xml:space="preserve"> are worn, damaged, outdated, duplicated, </w:t>
      </w:r>
      <w:r w:rsidR="00AC5661">
        <w:rPr>
          <w:rFonts w:asciiTheme="minorHAnsi" w:hAnsiTheme="minorHAnsi"/>
          <w:bCs/>
          <w:sz w:val="22"/>
          <w:szCs w:val="22"/>
        </w:rPr>
        <w:t xml:space="preserve">expired, </w:t>
      </w:r>
      <w:r w:rsidRPr="00674FE3">
        <w:rPr>
          <w:rFonts w:asciiTheme="minorHAnsi" w:hAnsiTheme="minorHAnsi"/>
          <w:bCs/>
          <w:sz w:val="22"/>
          <w:szCs w:val="22"/>
        </w:rPr>
        <w:t xml:space="preserve">no longer accurate, </w:t>
      </w:r>
      <w:r w:rsidR="00AC5661">
        <w:rPr>
          <w:rFonts w:asciiTheme="minorHAnsi" w:hAnsiTheme="minorHAnsi"/>
          <w:bCs/>
          <w:sz w:val="22"/>
          <w:szCs w:val="22"/>
        </w:rPr>
        <w:t xml:space="preserve">no longer available, </w:t>
      </w:r>
      <w:r w:rsidRPr="00674FE3">
        <w:rPr>
          <w:rFonts w:asciiTheme="minorHAnsi" w:hAnsiTheme="minorHAnsi"/>
          <w:bCs/>
          <w:sz w:val="22"/>
          <w:szCs w:val="22"/>
        </w:rPr>
        <w:t>or no longer used may be removed from the collection.</w:t>
      </w:r>
      <w:r w:rsidR="006F6493">
        <w:rPr>
          <w:rFonts w:asciiTheme="minorHAnsi" w:hAnsiTheme="minorHAnsi"/>
          <w:bCs/>
          <w:sz w:val="22"/>
          <w:szCs w:val="22"/>
        </w:rPr>
        <w:t xml:space="preserve"> </w:t>
      </w:r>
      <w:r w:rsidR="005B0FC1">
        <w:rPr>
          <w:rFonts w:asciiTheme="minorHAnsi" w:hAnsiTheme="minorHAnsi"/>
          <w:bCs/>
          <w:sz w:val="22"/>
          <w:szCs w:val="22"/>
        </w:rPr>
        <w:t>P</w:t>
      </w:r>
      <w:r w:rsidRPr="00674FE3">
        <w:rPr>
          <w:rFonts w:asciiTheme="minorHAnsi" w:hAnsiTheme="minorHAnsi"/>
          <w:bCs/>
          <w:sz w:val="22"/>
          <w:szCs w:val="22"/>
        </w:rPr>
        <w:t xml:space="preserve">rofessional </w:t>
      </w:r>
      <w:r w:rsidR="005B0FC1">
        <w:rPr>
          <w:rFonts w:asciiTheme="minorHAnsi" w:hAnsiTheme="minorHAnsi"/>
          <w:bCs/>
          <w:sz w:val="22"/>
          <w:szCs w:val="22"/>
        </w:rPr>
        <w:t xml:space="preserve">library </w:t>
      </w:r>
      <w:r w:rsidR="00DB0872" w:rsidRPr="00674FE3">
        <w:rPr>
          <w:rFonts w:asciiTheme="minorHAnsi" w:hAnsiTheme="minorHAnsi"/>
          <w:bCs/>
          <w:sz w:val="22"/>
          <w:szCs w:val="22"/>
        </w:rPr>
        <w:t>staff,</w:t>
      </w:r>
      <w:r w:rsidRPr="00674FE3">
        <w:rPr>
          <w:rFonts w:asciiTheme="minorHAnsi" w:hAnsiTheme="minorHAnsi"/>
          <w:bCs/>
          <w:sz w:val="22"/>
          <w:szCs w:val="22"/>
        </w:rPr>
        <w:t xml:space="preserve"> under the general direction and supervision </w:t>
      </w:r>
      <w:r w:rsidR="00674FE3" w:rsidRPr="00674FE3">
        <w:rPr>
          <w:rFonts w:asciiTheme="minorHAnsi" w:hAnsiTheme="minorHAnsi"/>
          <w:bCs/>
          <w:sz w:val="22"/>
          <w:szCs w:val="22"/>
        </w:rPr>
        <w:t>of the Library Director</w:t>
      </w:r>
      <w:r w:rsidR="005B0FC1">
        <w:rPr>
          <w:rFonts w:asciiTheme="minorHAnsi" w:hAnsiTheme="minorHAnsi"/>
          <w:bCs/>
          <w:sz w:val="22"/>
          <w:szCs w:val="22"/>
        </w:rPr>
        <w:t>,</w:t>
      </w:r>
      <w:r w:rsidR="00674FE3" w:rsidRPr="00674FE3">
        <w:rPr>
          <w:rFonts w:asciiTheme="minorHAnsi" w:hAnsiTheme="minorHAnsi"/>
          <w:bCs/>
          <w:sz w:val="22"/>
          <w:szCs w:val="22"/>
        </w:rPr>
        <w:t xml:space="preserve"> will be </w:t>
      </w:r>
      <w:r w:rsidRPr="00674FE3">
        <w:rPr>
          <w:rFonts w:asciiTheme="minorHAnsi" w:hAnsiTheme="minorHAnsi"/>
          <w:bCs/>
          <w:sz w:val="22"/>
          <w:szCs w:val="22"/>
        </w:rPr>
        <w:t xml:space="preserve">responsible for the weeding of the collection. </w:t>
      </w:r>
    </w:p>
    <w:p w:rsidR="00A53A1D" w:rsidRDefault="00A53A1D" w:rsidP="006F6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Theme="minorHAnsi" w:hAnsiTheme="minorHAnsi"/>
          <w:bCs/>
          <w:sz w:val="22"/>
          <w:szCs w:val="22"/>
        </w:rPr>
      </w:pPr>
    </w:p>
    <w:p w:rsidR="00AC5661" w:rsidRPr="00674FE3" w:rsidRDefault="00AC5661" w:rsidP="006F6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Theme="minorHAnsi" w:hAnsiTheme="minorHAnsi"/>
          <w:sz w:val="22"/>
          <w:szCs w:val="22"/>
        </w:rPr>
      </w:pPr>
      <w:r>
        <w:rPr>
          <w:rFonts w:asciiTheme="minorHAnsi" w:hAnsiTheme="minorHAnsi"/>
          <w:sz w:val="22"/>
          <w:szCs w:val="22"/>
        </w:rPr>
        <w:t xml:space="preserve">The weeding of </w:t>
      </w:r>
      <w:proofErr w:type="spellStart"/>
      <w:r>
        <w:rPr>
          <w:rFonts w:asciiTheme="minorHAnsi" w:hAnsiTheme="minorHAnsi"/>
          <w:sz w:val="22"/>
          <w:szCs w:val="22"/>
        </w:rPr>
        <w:t>eMaterials</w:t>
      </w:r>
      <w:proofErr w:type="spellEnd"/>
      <w:r>
        <w:rPr>
          <w:rFonts w:asciiTheme="minorHAnsi" w:hAnsiTheme="minorHAnsi"/>
          <w:sz w:val="22"/>
          <w:szCs w:val="22"/>
        </w:rPr>
        <w:t xml:space="preserve"> that are made available through District shared resources, such as but not limited to </w:t>
      </w:r>
      <w:proofErr w:type="spellStart"/>
      <w:r>
        <w:rPr>
          <w:rFonts w:asciiTheme="minorHAnsi" w:hAnsiTheme="minorHAnsi"/>
          <w:sz w:val="22"/>
          <w:szCs w:val="22"/>
        </w:rPr>
        <w:t>eMaterials</w:t>
      </w:r>
      <w:proofErr w:type="spellEnd"/>
      <w:r>
        <w:rPr>
          <w:rFonts w:asciiTheme="minorHAnsi" w:hAnsiTheme="minorHAnsi"/>
          <w:sz w:val="22"/>
          <w:szCs w:val="22"/>
        </w:rPr>
        <w:t xml:space="preserve"> in the Libby/Overdrive collection, will be handled as directed by the District </w:t>
      </w:r>
      <w:r w:rsidR="0066318A">
        <w:rPr>
          <w:rFonts w:asciiTheme="minorHAnsi" w:hAnsiTheme="minorHAnsi"/>
          <w:sz w:val="22"/>
          <w:szCs w:val="22"/>
        </w:rPr>
        <w:t>Services, Programming, and Resource Development</w:t>
      </w:r>
      <w:r>
        <w:rPr>
          <w:rFonts w:asciiTheme="minorHAnsi" w:hAnsiTheme="minorHAnsi"/>
          <w:sz w:val="22"/>
          <w:szCs w:val="22"/>
        </w:rPr>
        <w:t xml:space="preserve"> Policy.</w:t>
      </w:r>
      <w:r w:rsidR="006F6493">
        <w:rPr>
          <w:rFonts w:asciiTheme="minorHAnsi" w:hAnsiTheme="minorHAnsi"/>
          <w:sz w:val="22"/>
          <w:szCs w:val="22"/>
        </w:rPr>
        <w:t xml:space="preserve"> </w:t>
      </w:r>
    </w:p>
    <w:p w:rsidR="00AC5661" w:rsidRDefault="00AC5661" w:rsidP="006F6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Theme="minorHAnsi" w:hAnsiTheme="minorHAnsi"/>
          <w:bCs/>
          <w:sz w:val="22"/>
          <w:szCs w:val="22"/>
        </w:rPr>
      </w:pPr>
    </w:p>
    <w:p w:rsidR="00260297" w:rsidRPr="00550416" w:rsidRDefault="00260297" w:rsidP="006F6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Theme="minorHAnsi" w:hAnsiTheme="minorHAnsi"/>
          <w:sz w:val="22"/>
          <w:szCs w:val="22"/>
        </w:rPr>
      </w:pPr>
      <w:r>
        <w:rPr>
          <w:rFonts w:asciiTheme="minorHAnsi" w:hAnsiTheme="minorHAnsi"/>
          <w:bCs/>
          <w:sz w:val="22"/>
          <w:szCs w:val="22"/>
        </w:rPr>
        <w:t xml:space="preserve">Because all </w:t>
      </w:r>
      <w:r w:rsidR="00070942">
        <w:rPr>
          <w:rFonts w:asciiTheme="minorHAnsi" w:hAnsiTheme="minorHAnsi"/>
          <w:bCs/>
          <w:sz w:val="22"/>
          <w:szCs w:val="22"/>
        </w:rPr>
        <w:t xml:space="preserve">Government </w:t>
      </w:r>
      <w:r>
        <w:rPr>
          <w:rFonts w:asciiTheme="minorHAnsi" w:hAnsiTheme="minorHAnsi"/>
          <w:bCs/>
          <w:sz w:val="22"/>
          <w:szCs w:val="22"/>
        </w:rPr>
        <w:t>documents remain property of the United States or Pennsylvania government, w</w:t>
      </w:r>
      <w:r w:rsidR="00A53A1D">
        <w:rPr>
          <w:rFonts w:asciiTheme="minorHAnsi" w:hAnsiTheme="minorHAnsi"/>
          <w:bCs/>
          <w:sz w:val="22"/>
          <w:szCs w:val="22"/>
        </w:rPr>
        <w:t xml:space="preserve">eeding of the </w:t>
      </w:r>
      <w:r>
        <w:rPr>
          <w:rFonts w:asciiTheme="minorHAnsi" w:hAnsiTheme="minorHAnsi"/>
          <w:bCs/>
          <w:sz w:val="22"/>
          <w:szCs w:val="22"/>
        </w:rPr>
        <w:t>Government</w:t>
      </w:r>
      <w:r w:rsidR="00A53A1D">
        <w:rPr>
          <w:rFonts w:asciiTheme="minorHAnsi" w:hAnsiTheme="minorHAnsi"/>
          <w:bCs/>
          <w:sz w:val="22"/>
          <w:szCs w:val="22"/>
        </w:rPr>
        <w:t xml:space="preserve"> </w:t>
      </w:r>
      <w:r>
        <w:rPr>
          <w:rFonts w:asciiTheme="minorHAnsi" w:hAnsiTheme="minorHAnsi"/>
          <w:bCs/>
          <w:sz w:val="22"/>
          <w:szCs w:val="22"/>
        </w:rPr>
        <w:t>documents is dictated by the official instructions to Depository Libraries. D</w:t>
      </w:r>
      <w:r w:rsidRPr="00550416">
        <w:rPr>
          <w:rFonts w:asciiTheme="minorHAnsi" w:hAnsiTheme="minorHAnsi"/>
          <w:sz w:val="22"/>
          <w:szCs w:val="22"/>
        </w:rPr>
        <w:t>ocument</w:t>
      </w:r>
      <w:r>
        <w:rPr>
          <w:rFonts w:asciiTheme="minorHAnsi" w:hAnsiTheme="minorHAnsi"/>
          <w:sz w:val="22"/>
          <w:szCs w:val="22"/>
        </w:rPr>
        <w:t xml:space="preserve">s must </w:t>
      </w:r>
      <w:r w:rsidR="00E126B4">
        <w:rPr>
          <w:rFonts w:asciiTheme="minorHAnsi" w:hAnsiTheme="minorHAnsi"/>
          <w:sz w:val="22"/>
          <w:szCs w:val="22"/>
        </w:rPr>
        <w:t>be</w:t>
      </w:r>
      <w:r>
        <w:rPr>
          <w:rFonts w:asciiTheme="minorHAnsi" w:hAnsiTheme="minorHAnsi"/>
          <w:sz w:val="22"/>
          <w:szCs w:val="22"/>
        </w:rPr>
        <w:t xml:space="preserve"> retained fo</w:t>
      </w:r>
      <w:r w:rsidR="00070942">
        <w:rPr>
          <w:rFonts w:asciiTheme="minorHAnsi" w:hAnsiTheme="minorHAnsi"/>
          <w:sz w:val="22"/>
          <w:szCs w:val="22"/>
        </w:rPr>
        <w:t>r</w:t>
      </w:r>
      <w:r>
        <w:rPr>
          <w:rFonts w:asciiTheme="minorHAnsi" w:hAnsiTheme="minorHAnsi"/>
          <w:sz w:val="22"/>
          <w:szCs w:val="22"/>
        </w:rPr>
        <w:t xml:space="preserve"> at least five (5) years before </w:t>
      </w:r>
      <w:r w:rsidR="00E126B4">
        <w:rPr>
          <w:rFonts w:asciiTheme="minorHAnsi" w:hAnsiTheme="minorHAnsi"/>
          <w:sz w:val="22"/>
          <w:szCs w:val="22"/>
        </w:rPr>
        <w:t>becoming</w:t>
      </w:r>
      <w:r>
        <w:rPr>
          <w:rFonts w:asciiTheme="minorHAnsi" w:hAnsiTheme="minorHAnsi"/>
          <w:sz w:val="22"/>
          <w:szCs w:val="22"/>
        </w:rPr>
        <w:t xml:space="preserve"> candidate</w:t>
      </w:r>
      <w:r w:rsidR="00E126B4">
        <w:rPr>
          <w:rFonts w:asciiTheme="minorHAnsi" w:hAnsiTheme="minorHAnsi"/>
          <w:sz w:val="22"/>
          <w:szCs w:val="22"/>
        </w:rPr>
        <w:t>s</w:t>
      </w:r>
      <w:r>
        <w:rPr>
          <w:rFonts w:asciiTheme="minorHAnsi" w:hAnsiTheme="minorHAnsi"/>
          <w:sz w:val="22"/>
          <w:szCs w:val="22"/>
        </w:rPr>
        <w:t xml:space="preserve"> for withdraw, </w:t>
      </w:r>
      <w:r w:rsidR="00E126B4">
        <w:rPr>
          <w:rFonts w:asciiTheme="minorHAnsi" w:hAnsiTheme="minorHAnsi"/>
          <w:sz w:val="22"/>
          <w:szCs w:val="22"/>
        </w:rPr>
        <w:t>when they are then</w:t>
      </w:r>
      <w:r>
        <w:rPr>
          <w:rFonts w:asciiTheme="minorHAnsi" w:hAnsiTheme="minorHAnsi"/>
          <w:sz w:val="22"/>
          <w:szCs w:val="22"/>
        </w:rPr>
        <w:t xml:space="preserve"> </w:t>
      </w:r>
      <w:r w:rsidRPr="00550416">
        <w:rPr>
          <w:rFonts w:asciiTheme="minorHAnsi" w:hAnsiTheme="minorHAnsi"/>
          <w:sz w:val="22"/>
          <w:szCs w:val="22"/>
        </w:rPr>
        <w:t>evalua</w:t>
      </w:r>
      <w:r>
        <w:rPr>
          <w:rFonts w:asciiTheme="minorHAnsi" w:hAnsiTheme="minorHAnsi"/>
          <w:sz w:val="22"/>
          <w:szCs w:val="22"/>
        </w:rPr>
        <w:t xml:space="preserve">ted according to </w:t>
      </w:r>
      <w:r w:rsidR="00E126B4">
        <w:rPr>
          <w:rFonts w:asciiTheme="minorHAnsi" w:hAnsiTheme="minorHAnsi"/>
          <w:sz w:val="22"/>
          <w:szCs w:val="22"/>
        </w:rPr>
        <w:t>their</w:t>
      </w:r>
      <w:r>
        <w:rPr>
          <w:rFonts w:asciiTheme="minorHAnsi" w:hAnsiTheme="minorHAnsi"/>
          <w:sz w:val="22"/>
          <w:szCs w:val="22"/>
        </w:rPr>
        <w:t xml:space="preserve"> usefulness, </w:t>
      </w:r>
      <w:r w:rsidRPr="00550416">
        <w:rPr>
          <w:rFonts w:asciiTheme="minorHAnsi" w:hAnsiTheme="minorHAnsi"/>
          <w:sz w:val="22"/>
          <w:szCs w:val="22"/>
        </w:rPr>
        <w:t>relevance</w:t>
      </w:r>
      <w:r>
        <w:rPr>
          <w:rFonts w:asciiTheme="minorHAnsi" w:hAnsiTheme="minorHAnsi"/>
          <w:sz w:val="22"/>
          <w:szCs w:val="22"/>
        </w:rPr>
        <w:t>,</w:t>
      </w:r>
      <w:r w:rsidRPr="00550416">
        <w:rPr>
          <w:rFonts w:asciiTheme="minorHAnsi" w:hAnsiTheme="minorHAnsi"/>
          <w:sz w:val="22"/>
          <w:szCs w:val="22"/>
        </w:rPr>
        <w:t xml:space="preserve"> condition</w:t>
      </w:r>
      <w:r>
        <w:rPr>
          <w:rFonts w:asciiTheme="minorHAnsi" w:hAnsiTheme="minorHAnsi"/>
          <w:sz w:val="22"/>
          <w:szCs w:val="22"/>
        </w:rPr>
        <w:t xml:space="preserve">, </w:t>
      </w:r>
      <w:r w:rsidRPr="00550416">
        <w:rPr>
          <w:rFonts w:asciiTheme="minorHAnsi" w:hAnsiTheme="minorHAnsi"/>
          <w:sz w:val="22"/>
          <w:szCs w:val="22"/>
        </w:rPr>
        <w:t>and uniqueness</w:t>
      </w:r>
      <w:r>
        <w:rPr>
          <w:rFonts w:asciiTheme="minorHAnsi" w:hAnsiTheme="minorHAnsi"/>
          <w:sz w:val="22"/>
          <w:szCs w:val="22"/>
        </w:rPr>
        <w:t>.</w:t>
      </w:r>
      <w:r w:rsidR="006F6493">
        <w:rPr>
          <w:rFonts w:asciiTheme="minorHAnsi" w:hAnsiTheme="minorHAnsi"/>
          <w:sz w:val="22"/>
          <w:szCs w:val="22"/>
        </w:rPr>
        <w:t xml:space="preserve"> </w:t>
      </w:r>
    </w:p>
    <w:p w:rsidR="00674FE3" w:rsidRPr="00674FE3" w:rsidRDefault="00674FE3" w:rsidP="006F6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hanging="720"/>
        <w:rPr>
          <w:rFonts w:asciiTheme="minorHAnsi" w:hAnsiTheme="minorHAnsi"/>
          <w:bCs/>
          <w:sz w:val="22"/>
          <w:szCs w:val="22"/>
        </w:rPr>
      </w:pPr>
    </w:p>
    <w:p w:rsidR="007F6094" w:rsidRPr="000637B2" w:rsidRDefault="000D65F6" w:rsidP="006F649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Theme="minorHAnsi" w:hAnsiTheme="minorHAnsi"/>
          <w:b/>
          <w:bCs/>
          <w:sz w:val="22"/>
          <w:szCs w:val="22"/>
        </w:rPr>
      </w:pPr>
      <w:r>
        <w:rPr>
          <w:rFonts w:asciiTheme="minorHAnsi" w:hAnsiTheme="minorHAnsi"/>
          <w:b/>
          <w:bCs/>
          <w:sz w:val="22"/>
          <w:szCs w:val="22"/>
        </w:rPr>
        <w:t>VIII</w:t>
      </w:r>
      <w:r w:rsidR="00DB0872">
        <w:rPr>
          <w:rFonts w:asciiTheme="minorHAnsi" w:hAnsiTheme="minorHAnsi"/>
          <w:b/>
          <w:bCs/>
          <w:sz w:val="22"/>
          <w:szCs w:val="22"/>
        </w:rPr>
        <w:t xml:space="preserve">. </w:t>
      </w:r>
      <w:r w:rsidR="00DB0872" w:rsidRPr="000637B2">
        <w:rPr>
          <w:rFonts w:asciiTheme="minorHAnsi" w:hAnsiTheme="minorHAnsi"/>
          <w:b/>
          <w:bCs/>
          <w:sz w:val="22"/>
          <w:szCs w:val="22"/>
        </w:rPr>
        <w:t>Procedures</w:t>
      </w:r>
      <w:r w:rsidR="005F14D4" w:rsidRPr="000637B2">
        <w:rPr>
          <w:rFonts w:asciiTheme="minorHAnsi" w:hAnsiTheme="minorHAnsi"/>
          <w:b/>
          <w:bCs/>
          <w:sz w:val="22"/>
          <w:szCs w:val="22"/>
        </w:rPr>
        <w:t xml:space="preserve"> for Complaints or Requests for Reconsideration of Materials</w:t>
      </w:r>
    </w:p>
    <w:p w:rsidR="007F6094" w:rsidRPr="000637B2" w:rsidRDefault="005F14D4" w:rsidP="006F6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both"/>
        <w:rPr>
          <w:rFonts w:asciiTheme="minorHAnsi" w:hAnsiTheme="minorHAnsi"/>
          <w:sz w:val="22"/>
          <w:szCs w:val="22"/>
        </w:rPr>
      </w:pPr>
      <w:r w:rsidRPr="000637B2">
        <w:rPr>
          <w:rFonts w:asciiTheme="minorHAnsi" w:hAnsiTheme="minorHAnsi"/>
          <w:sz w:val="22"/>
          <w:szCs w:val="22"/>
        </w:rPr>
        <w:t>The Library Board considers all materials selected under this policy to be protected under the First Amendment of the United States Constitution.</w:t>
      </w:r>
      <w:r w:rsidR="005D64DA" w:rsidRPr="00DB0872">
        <w:rPr>
          <w:rFonts w:asciiTheme="minorHAnsi" w:hAnsiTheme="minorHAnsi"/>
          <w:sz w:val="22"/>
          <w:szCs w:val="22"/>
        </w:rPr>
        <w:t xml:space="preserve"> The Board of Trustees recognizes the right of individuals to question materials in the library collection.</w:t>
      </w:r>
      <w:r w:rsidR="006F6493">
        <w:rPr>
          <w:rFonts w:asciiTheme="minorHAnsi" w:hAnsiTheme="minorHAnsi"/>
          <w:sz w:val="22"/>
          <w:szCs w:val="22"/>
        </w:rPr>
        <w:t xml:space="preserve"> </w:t>
      </w:r>
      <w:r w:rsidRPr="000637B2">
        <w:rPr>
          <w:rFonts w:asciiTheme="minorHAnsi" w:hAnsiTheme="minorHAnsi"/>
          <w:sz w:val="22"/>
          <w:szCs w:val="22"/>
        </w:rPr>
        <w:t xml:space="preserve">If a patron claims that a particular item is not constitutionally protected, the burden of proof rests with the patron. </w:t>
      </w:r>
    </w:p>
    <w:p w:rsidR="007F6094" w:rsidRDefault="000A120B" w:rsidP="006F6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Theme="minorHAnsi" w:hAnsiTheme="minorHAnsi"/>
          <w:sz w:val="22"/>
          <w:szCs w:val="22"/>
        </w:rPr>
      </w:pPr>
      <w:r w:rsidRPr="00DB0872">
        <w:rPr>
          <w:rFonts w:asciiTheme="minorHAnsi" w:hAnsiTheme="minorHAnsi"/>
          <w:sz w:val="22"/>
          <w:szCs w:val="22"/>
        </w:rPr>
        <w:lastRenderedPageBreak/>
        <w:t>P</w:t>
      </w:r>
      <w:r w:rsidR="005F14D4" w:rsidRPr="000637B2">
        <w:rPr>
          <w:rFonts w:asciiTheme="minorHAnsi" w:hAnsiTheme="minorHAnsi"/>
          <w:sz w:val="22"/>
          <w:szCs w:val="22"/>
        </w:rPr>
        <w:t>atron</w:t>
      </w:r>
      <w:r w:rsidRPr="00DB0872">
        <w:rPr>
          <w:rFonts w:asciiTheme="minorHAnsi" w:hAnsiTheme="minorHAnsi"/>
          <w:sz w:val="22"/>
          <w:szCs w:val="22"/>
        </w:rPr>
        <w:t>s who</w:t>
      </w:r>
      <w:r w:rsidR="005F14D4" w:rsidRPr="000637B2">
        <w:rPr>
          <w:rFonts w:asciiTheme="minorHAnsi" w:hAnsiTheme="minorHAnsi"/>
          <w:sz w:val="22"/>
          <w:szCs w:val="22"/>
        </w:rPr>
        <w:t xml:space="preserve"> object to the presence or absence of any library material</w:t>
      </w:r>
      <w:r w:rsidRPr="00DB0872">
        <w:rPr>
          <w:rFonts w:asciiTheme="minorHAnsi" w:hAnsiTheme="minorHAnsi"/>
          <w:sz w:val="22"/>
          <w:szCs w:val="22"/>
        </w:rPr>
        <w:t xml:space="preserve"> may </w:t>
      </w:r>
      <w:r w:rsidR="00276632">
        <w:rPr>
          <w:rFonts w:asciiTheme="minorHAnsi" w:hAnsiTheme="minorHAnsi"/>
          <w:sz w:val="22"/>
          <w:szCs w:val="22"/>
        </w:rPr>
        <w:t xml:space="preserve">request a review </w:t>
      </w:r>
      <w:r w:rsidRPr="00DB0872">
        <w:rPr>
          <w:rFonts w:asciiTheme="minorHAnsi" w:hAnsiTheme="minorHAnsi"/>
          <w:sz w:val="22"/>
          <w:szCs w:val="22"/>
        </w:rPr>
        <w:t>by completing the Request for Reconsideration form.</w:t>
      </w:r>
      <w:r w:rsidR="006F6493">
        <w:rPr>
          <w:rFonts w:asciiTheme="minorHAnsi" w:hAnsiTheme="minorHAnsi"/>
          <w:sz w:val="22"/>
          <w:szCs w:val="22"/>
        </w:rPr>
        <w:t xml:space="preserve"> </w:t>
      </w:r>
      <w:r w:rsidR="005530C5" w:rsidRPr="000637B2">
        <w:rPr>
          <w:rFonts w:asciiTheme="minorHAnsi" w:hAnsiTheme="minorHAnsi"/>
          <w:sz w:val="22"/>
          <w:szCs w:val="22"/>
        </w:rPr>
        <w:t xml:space="preserve">The patron will be able to obtain a "Request for Reconsideration" form at </w:t>
      </w:r>
      <w:r w:rsidR="005530C5" w:rsidRPr="000637B2">
        <w:rPr>
          <w:rFonts w:asciiTheme="minorHAnsi" w:hAnsiTheme="minorHAnsi"/>
          <w:sz w:val="22"/>
        </w:rPr>
        <w:t xml:space="preserve">any </w:t>
      </w:r>
      <w:r w:rsidR="00FD0BDB">
        <w:rPr>
          <w:rFonts w:asciiTheme="minorHAnsi" w:hAnsiTheme="minorHAnsi"/>
          <w:sz w:val="22"/>
        </w:rPr>
        <w:t>RPL</w:t>
      </w:r>
      <w:r w:rsidR="00FD0BDB" w:rsidRPr="000637B2">
        <w:rPr>
          <w:rFonts w:asciiTheme="minorHAnsi" w:hAnsiTheme="minorHAnsi"/>
          <w:sz w:val="22"/>
        </w:rPr>
        <w:t xml:space="preserve"> </w:t>
      </w:r>
      <w:r w:rsidR="005530C5" w:rsidRPr="000637B2">
        <w:rPr>
          <w:rFonts w:asciiTheme="minorHAnsi" w:hAnsiTheme="minorHAnsi"/>
          <w:sz w:val="22"/>
        </w:rPr>
        <w:t>location</w:t>
      </w:r>
      <w:r w:rsidR="005530C5" w:rsidRPr="000637B2">
        <w:rPr>
          <w:rFonts w:asciiTheme="minorHAnsi" w:hAnsiTheme="minorHAnsi"/>
          <w:sz w:val="22"/>
          <w:szCs w:val="22"/>
        </w:rPr>
        <w:t xml:space="preserve">. </w:t>
      </w:r>
      <w:r w:rsidR="00C65670">
        <w:rPr>
          <w:rFonts w:asciiTheme="minorHAnsi" w:hAnsiTheme="minorHAnsi"/>
          <w:sz w:val="22"/>
          <w:szCs w:val="22"/>
        </w:rPr>
        <w:t>Patrons must clearly state the r</w:t>
      </w:r>
      <w:r w:rsidR="005F14D4" w:rsidRPr="000637B2">
        <w:rPr>
          <w:rFonts w:asciiTheme="minorHAnsi" w:hAnsiTheme="minorHAnsi"/>
          <w:sz w:val="22"/>
          <w:szCs w:val="22"/>
        </w:rPr>
        <w:t>easons for exclusion or removal on this form.</w:t>
      </w:r>
      <w:r w:rsidRPr="00DB0872">
        <w:rPr>
          <w:rFonts w:asciiTheme="minorHAnsi" w:hAnsiTheme="minorHAnsi"/>
          <w:sz w:val="22"/>
          <w:szCs w:val="22"/>
        </w:rPr>
        <w:t xml:space="preserve"> Patrons may only submit</w:t>
      </w:r>
      <w:r w:rsidR="00AC5661">
        <w:rPr>
          <w:rFonts w:asciiTheme="minorHAnsi" w:hAnsiTheme="minorHAnsi"/>
          <w:sz w:val="22"/>
          <w:szCs w:val="22"/>
        </w:rPr>
        <w:t xml:space="preserve"> </w:t>
      </w:r>
      <w:r w:rsidR="00C65670">
        <w:rPr>
          <w:rFonts w:asciiTheme="minorHAnsi" w:hAnsiTheme="minorHAnsi"/>
          <w:sz w:val="22"/>
          <w:szCs w:val="22"/>
        </w:rPr>
        <w:t>one</w:t>
      </w:r>
      <w:r w:rsidRPr="00DB0872">
        <w:rPr>
          <w:rFonts w:asciiTheme="minorHAnsi" w:hAnsiTheme="minorHAnsi"/>
          <w:sz w:val="22"/>
          <w:szCs w:val="22"/>
        </w:rPr>
        <w:t xml:space="preserve"> Request for Re</w:t>
      </w:r>
      <w:r w:rsidR="00AC5661">
        <w:rPr>
          <w:rFonts w:asciiTheme="minorHAnsi" w:hAnsiTheme="minorHAnsi"/>
          <w:sz w:val="22"/>
          <w:szCs w:val="22"/>
        </w:rPr>
        <w:t xml:space="preserve">consideration per calendar year, and </w:t>
      </w:r>
      <w:r w:rsidR="00AC5661" w:rsidRPr="00FB2BD0">
        <w:rPr>
          <w:rFonts w:asciiTheme="minorHAnsi" w:hAnsiTheme="minorHAnsi"/>
          <w:sz w:val="22"/>
          <w:szCs w:val="22"/>
        </w:rPr>
        <w:t xml:space="preserve">may only </w:t>
      </w:r>
      <w:r w:rsidR="00C65670">
        <w:rPr>
          <w:rFonts w:asciiTheme="minorHAnsi" w:hAnsiTheme="minorHAnsi"/>
          <w:sz w:val="22"/>
          <w:szCs w:val="22"/>
        </w:rPr>
        <w:t xml:space="preserve">request the reconsideration of one </w:t>
      </w:r>
      <w:r w:rsidR="00893119">
        <w:rPr>
          <w:rFonts w:asciiTheme="minorHAnsi" w:hAnsiTheme="minorHAnsi"/>
          <w:sz w:val="22"/>
          <w:szCs w:val="22"/>
        </w:rPr>
        <w:t>item</w:t>
      </w:r>
      <w:r w:rsidR="00AC5661" w:rsidRPr="00FB2BD0">
        <w:rPr>
          <w:rFonts w:asciiTheme="minorHAnsi" w:hAnsiTheme="minorHAnsi"/>
          <w:sz w:val="22"/>
          <w:szCs w:val="22"/>
        </w:rPr>
        <w:t xml:space="preserve"> </w:t>
      </w:r>
      <w:r w:rsidR="00C65670">
        <w:rPr>
          <w:rFonts w:asciiTheme="minorHAnsi" w:hAnsiTheme="minorHAnsi"/>
          <w:sz w:val="22"/>
          <w:szCs w:val="22"/>
        </w:rPr>
        <w:t>per submission.</w:t>
      </w:r>
      <w:r w:rsidRPr="00DB0872">
        <w:rPr>
          <w:rFonts w:asciiTheme="minorHAnsi" w:hAnsiTheme="minorHAnsi"/>
          <w:sz w:val="22"/>
          <w:szCs w:val="22"/>
        </w:rPr>
        <w:t xml:space="preserve"> Additionally, once the Board of Trustees has made a decision regarding</w:t>
      </w:r>
      <w:r w:rsidR="00E126B4">
        <w:rPr>
          <w:rFonts w:asciiTheme="minorHAnsi" w:hAnsiTheme="minorHAnsi"/>
          <w:sz w:val="22"/>
          <w:szCs w:val="22"/>
        </w:rPr>
        <w:t xml:space="preserve"> a</w:t>
      </w:r>
      <w:r w:rsidRPr="00DB0872">
        <w:rPr>
          <w:rFonts w:asciiTheme="minorHAnsi" w:hAnsiTheme="minorHAnsi"/>
          <w:sz w:val="22"/>
          <w:szCs w:val="22"/>
        </w:rPr>
        <w:t xml:space="preserve"> </w:t>
      </w:r>
      <w:r w:rsidR="00070942">
        <w:rPr>
          <w:rFonts w:asciiTheme="minorHAnsi" w:hAnsiTheme="minorHAnsi"/>
          <w:sz w:val="22"/>
          <w:szCs w:val="22"/>
        </w:rPr>
        <w:t>contested</w:t>
      </w:r>
      <w:r w:rsidR="005D64DA" w:rsidRPr="00DB0872">
        <w:rPr>
          <w:rFonts w:asciiTheme="minorHAnsi" w:hAnsiTheme="minorHAnsi"/>
          <w:sz w:val="22"/>
          <w:szCs w:val="22"/>
        </w:rPr>
        <w:t xml:space="preserve"> </w:t>
      </w:r>
      <w:r w:rsidR="00893119">
        <w:rPr>
          <w:rFonts w:asciiTheme="minorHAnsi" w:hAnsiTheme="minorHAnsi"/>
          <w:sz w:val="22"/>
          <w:szCs w:val="22"/>
        </w:rPr>
        <w:t>item</w:t>
      </w:r>
      <w:r w:rsidRPr="00DB0872">
        <w:rPr>
          <w:rFonts w:asciiTheme="minorHAnsi" w:hAnsiTheme="minorHAnsi"/>
          <w:sz w:val="22"/>
          <w:szCs w:val="22"/>
        </w:rPr>
        <w:t xml:space="preserve">, </w:t>
      </w:r>
      <w:r w:rsidR="005D64DA" w:rsidRPr="00DB0872">
        <w:rPr>
          <w:rFonts w:asciiTheme="minorHAnsi" w:hAnsiTheme="minorHAnsi"/>
          <w:sz w:val="22"/>
          <w:szCs w:val="22"/>
        </w:rPr>
        <w:t xml:space="preserve">they will not accept any </w:t>
      </w:r>
      <w:r w:rsidRPr="00DB0872">
        <w:rPr>
          <w:rFonts w:asciiTheme="minorHAnsi" w:hAnsiTheme="minorHAnsi"/>
          <w:sz w:val="22"/>
          <w:szCs w:val="22"/>
        </w:rPr>
        <w:t xml:space="preserve">other Requests for Reconsideration for that </w:t>
      </w:r>
      <w:r w:rsidR="00893119">
        <w:rPr>
          <w:rFonts w:asciiTheme="minorHAnsi" w:hAnsiTheme="minorHAnsi"/>
          <w:sz w:val="22"/>
          <w:szCs w:val="22"/>
        </w:rPr>
        <w:t>item</w:t>
      </w:r>
      <w:r w:rsidRPr="00DB0872">
        <w:rPr>
          <w:rFonts w:asciiTheme="minorHAnsi" w:hAnsiTheme="minorHAnsi"/>
          <w:sz w:val="22"/>
          <w:szCs w:val="22"/>
        </w:rPr>
        <w:t xml:space="preserve"> within one year from the date of the decision.</w:t>
      </w:r>
      <w:r w:rsidR="006F6493">
        <w:rPr>
          <w:rFonts w:asciiTheme="minorHAnsi" w:hAnsiTheme="minorHAnsi"/>
          <w:sz w:val="22"/>
          <w:szCs w:val="22"/>
        </w:rPr>
        <w:t xml:space="preserve"> </w:t>
      </w:r>
      <w:r w:rsidR="005D64DA" w:rsidRPr="00DB0872">
        <w:rPr>
          <w:rFonts w:asciiTheme="minorHAnsi" w:hAnsiTheme="minorHAnsi"/>
          <w:sz w:val="22"/>
          <w:szCs w:val="22"/>
        </w:rPr>
        <w:t>The</w:t>
      </w:r>
      <w:r w:rsidR="005D64DA" w:rsidRPr="000637B2">
        <w:rPr>
          <w:rFonts w:asciiTheme="minorHAnsi" w:hAnsiTheme="minorHAnsi"/>
          <w:sz w:val="22"/>
          <w:szCs w:val="22"/>
        </w:rPr>
        <w:t xml:space="preserve"> </w:t>
      </w:r>
      <w:r w:rsidR="005F14D4" w:rsidRPr="000637B2">
        <w:rPr>
          <w:rFonts w:asciiTheme="minorHAnsi" w:hAnsiTheme="minorHAnsi"/>
          <w:sz w:val="22"/>
          <w:szCs w:val="22"/>
        </w:rPr>
        <w:t xml:space="preserve">completed </w:t>
      </w:r>
      <w:r w:rsidR="00DB0872">
        <w:rPr>
          <w:rFonts w:asciiTheme="minorHAnsi" w:hAnsiTheme="minorHAnsi"/>
          <w:sz w:val="22"/>
          <w:szCs w:val="22"/>
        </w:rPr>
        <w:t>‘</w:t>
      </w:r>
      <w:r w:rsidR="005D64DA" w:rsidRPr="00DB0872">
        <w:rPr>
          <w:rFonts w:asciiTheme="minorHAnsi" w:hAnsiTheme="minorHAnsi"/>
          <w:sz w:val="22"/>
          <w:szCs w:val="22"/>
        </w:rPr>
        <w:t>Request for Reconsideration</w:t>
      </w:r>
      <w:r w:rsidR="00DB0872">
        <w:rPr>
          <w:rFonts w:asciiTheme="minorHAnsi" w:hAnsiTheme="minorHAnsi"/>
          <w:sz w:val="22"/>
          <w:szCs w:val="22"/>
        </w:rPr>
        <w:t>’</w:t>
      </w:r>
      <w:r w:rsidR="005D64DA" w:rsidRPr="00DB0872">
        <w:rPr>
          <w:rFonts w:asciiTheme="minorHAnsi" w:hAnsiTheme="minorHAnsi"/>
          <w:sz w:val="22"/>
          <w:szCs w:val="22"/>
        </w:rPr>
        <w:t xml:space="preserve"> </w:t>
      </w:r>
      <w:r w:rsidR="005F14D4" w:rsidRPr="000637B2">
        <w:rPr>
          <w:rFonts w:asciiTheme="minorHAnsi" w:hAnsiTheme="minorHAnsi"/>
          <w:sz w:val="22"/>
          <w:szCs w:val="22"/>
        </w:rPr>
        <w:t xml:space="preserve">form will </w:t>
      </w:r>
      <w:r w:rsidR="00592C4A">
        <w:rPr>
          <w:rFonts w:asciiTheme="minorHAnsi" w:hAnsiTheme="minorHAnsi"/>
          <w:sz w:val="22"/>
          <w:szCs w:val="22"/>
        </w:rPr>
        <w:t xml:space="preserve">be </w:t>
      </w:r>
      <w:r w:rsidR="005530C5" w:rsidRPr="000637B2">
        <w:rPr>
          <w:rFonts w:asciiTheme="minorHAnsi" w:hAnsiTheme="minorHAnsi" w:cstheme="minorHAnsi"/>
          <w:color w:val="000000" w:themeColor="text1"/>
          <w:sz w:val="22"/>
        </w:rPr>
        <w:t xml:space="preserve">reviewed by a committee comprised of the Executive Director, two </w:t>
      </w:r>
      <w:r w:rsidR="001223F0" w:rsidRPr="000637B2">
        <w:rPr>
          <w:rFonts w:asciiTheme="minorHAnsi" w:hAnsiTheme="minorHAnsi" w:cstheme="minorHAnsi"/>
          <w:color w:val="000000" w:themeColor="text1"/>
          <w:sz w:val="22"/>
        </w:rPr>
        <w:t xml:space="preserve">(2) </w:t>
      </w:r>
      <w:r w:rsidR="005530C5" w:rsidRPr="000637B2">
        <w:rPr>
          <w:rFonts w:asciiTheme="minorHAnsi" w:hAnsiTheme="minorHAnsi" w:cstheme="minorHAnsi"/>
          <w:color w:val="000000" w:themeColor="text1"/>
          <w:sz w:val="22"/>
        </w:rPr>
        <w:t>staff members, and two</w:t>
      </w:r>
      <w:r w:rsidR="001223F0" w:rsidRPr="000637B2">
        <w:rPr>
          <w:rFonts w:asciiTheme="minorHAnsi" w:hAnsiTheme="minorHAnsi" w:cstheme="minorHAnsi"/>
          <w:color w:val="000000" w:themeColor="text1"/>
          <w:sz w:val="22"/>
        </w:rPr>
        <w:t xml:space="preserve"> (2)</w:t>
      </w:r>
      <w:r w:rsidR="005530C5" w:rsidRPr="000637B2">
        <w:rPr>
          <w:rFonts w:asciiTheme="minorHAnsi" w:hAnsiTheme="minorHAnsi" w:cstheme="minorHAnsi"/>
          <w:color w:val="000000" w:themeColor="text1"/>
          <w:sz w:val="22"/>
        </w:rPr>
        <w:t xml:space="preserve"> Board of Trustee members. After reviewing the Request for Reconsideration and the item in question</w:t>
      </w:r>
      <w:r w:rsidR="006337AF" w:rsidRPr="000637B2">
        <w:rPr>
          <w:rFonts w:asciiTheme="minorHAnsi" w:hAnsiTheme="minorHAnsi" w:cstheme="minorHAnsi"/>
          <w:color w:val="000000" w:themeColor="text1"/>
          <w:sz w:val="22"/>
        </w:rPr>
        <w:t>,</w:t>
      </w:r>
      <w:r w:rsidR="005530C5" w:rsidRPr="000637B2">
        <w:rPr>
          <w:rFonts w:asciiTheme="minorHAnsi" w:hAnsiTheme="minorHAnsi" w:cstheme="minorHAnsi"/>
          <w:color w:val="000000" w:themeColor="text1"/>
          <w:sz w:val="22"/>
        </w:rPr>
        <w:t xml:space="preserve"> the committee will make a recommendation to the Board of Trustees. The Board of Trustees will vote to determine the actions, if any that are to be taken. This decision is final</w:t>
      </w:r>
      <w:r w:rsidR="005D64DA" w:rsidRPr="00DB0872">
        <w:rPr>
          <w:rFonts w:asciiTheme="minorHAnsi" w:hAnsiTheme="minorHAnsi" w:cstheme="minorHAnsi"/>
          <w:color w:val="000000" w:themeColor="text1"/>
          <w:sz w:val="22"/>
        </w:rPr>
        <w:t>.</w:t>
      </w:r>
      <w:r w:rsidR="006F6493">
        <w:rPr>
          <w:rFonts w:asciiTheme="minorHAnsi" w:hAnsiTheme="minorHAnsi"/>
          <w:sz w:val="22"/>
          <w:szCs w:val="22"/>
        </w:rPr>
        <w:t xml:space="preserve"> </w:t>
      </w:r>
      <w:r w:rsidR="005F14D4" w:rsidRPr="000637B2">
        <w:rPr>
          <w:rFonts w:asciiTheme="minorHAnsi" w:hAnsiTheme="minorHAnsi"/>
          <w:sz w:val="22"/>
          <w:szCs w:val="22"/>
        </w:rPr>
        <w:t>A written response with reasons for the decision will be given to the patron.</w:t>
      </w:r>
      <w:r w:rsidR="006F6493">
        <w:rPr>
          <w:rFonts w:asciiTheme="minorHAnsi" w:hAnsiTheme="minorHAnsi"/>
          <w:sz w:val="22"/>
          <w:szCs w:val="22"/>
        </w:rPr>
        <w:t xml:space="preserve"> </w:t>
      </w:r>
      <w:r w:rsidR="00893119">
        <w:rPr>
          <w:rFonts w:asciiTheme="minorHAnsi" w:hAnsiTheme="minorHAnsi"/>
          <w:sz w:val="22"/>
          <w:szCs w:val="22"/>
        </w:rPr>
        <w:t>Items</w:t>
      </w:r>
      <w:r w:rsidR="00893119" w:rsidRPr="000637B2">
        <w:rPr>
          <w:rFonts w:asciiTheme="minorHAnsi" w:hAnsiTheme="minorHAnsi"/>
          <w:sz w:val="22"/>
          <w:szCs w:val="22"/>
        </w:rPr>
        <w:t xml:space="preserve"> </w:t>
      </w:r>
      <w:r w:rsidR="005F14D4" w:rsidRPr="000637B2">
        <w:rPr>
          <w:rFonts w:asciiTheme="minorHAnsi" w:hAnsiTheme="minorHAnsi"/>
          <w:sz w:val="22"/>
          <w:szCs w:val="22"/>
        </w:rPr>
        <w:t xml:space="preserve">subject to question </w:t>
      </w:r>
      <w:r w:rsidR="00070942">
        <w:rPr>
          <w:rFonts w:asciiTheme="minorHAnsi" w:hAnsiTheme="minorHAnsi"/>
          <w:sz w:val="22"/>
          <w:szCs w:val="22"/>
        </w:rPr>
        <w:t>will</w:t>
      </w:r>
      <w:r w:rsidR="00070942" w:rsidRPr="000637B2">
        <w:rPr>
          <w:rFonts w:asciiTheme="minorHAnsi" w:hAnsiTheme="minorHAnsi"/>
          <w:sz w:val="22"/>
          <w:szCs w:val="22"/>
        </w:rPr>
        <w:t xml:space="preserve"> </w:t>
      </w:r>
      <w:r w:rsidR="005F14D4" w:rsidRPr="000637B2">
        <w:rPr>
          <w:rFonts w:asciiTheme="minorHAnsi" w:hAnsiTheme="minorHAnsi"/>
          <w:sz w:val="22"/>
          <w:szCs w:val="22"/>
        </w:rPr>
        <w:t xml:space="preserve">not be removed from </w:t>
      </w:r>
      <w:r w:rsidR="00E0292D" w:rsidRPr="00DB0872">
        <w:rPr>
          <w:rFonts w:asciiTheme="minorHAnsi" w:hAnsiTheme="minorHAnsi"/>
          <w:sz w:val="22"/>
          <w:szCs w:val="22"/>
        </w:rPr>
        <w:t xml:space="preserve">the collection or otherwise </w:t>
      </w:r>
      <w:r w:rsidR="00DB0872" w:rsidRPr="00DB0872">
        <w:rPr>
          <w:rFonts w:asciiTheme="minorHAnsi" w:hAnsiTheme="minorHAnsi"/>
          <w:sz w:val="22"/>
          <w:szCs w:val="22"/>
        </w:rPr>
        <w:t>censored during</w:t>
      </w:r>
      <w:r w:rsidR="005D64DA" w:rsidRPr="00DB0872">
        <w:rPr>
          <w:rFonts w:asciiTheme="minorHAnsi" w:hAnsiTheme="minorHAnsi"/>
          <w:sz w:val="22"/>
          <w:szCs w:val="22"/>
        </w:rPr>
        <w:t xml:space="preserve"> the Request for Reconsideration process</w:t>
      </w:r>
      <w:r w:rsidR="005F14D4" w:rsidRPr="000637B2">
        <w:rPr>
          <w:rFonts w:asciiTheme="minorHAnsi" w:hAnsiTheme="minorHAnsi"/>
          <w:sz w:val="22"/>
          <w:szCs w:val="22"/>
        </w:rPr>
        <w:t>.</w:t>
      </w:r>
      <w:r w:rsidR="005F14D4" w:rsidRPr="00674FE3">
        <w:rPr>
          <w:rFonts w:asciiTheme="minorHAnsi" w:hAnsiTheme="minorHAnsi"/>
          <w:sz w:val="22"/>
          <w:szCs w:val="22"/>
        </w:rPr>
        <w:t xml:space="preserve"> </w:t>
      </w:r>
    </w:p>
    <w:p w:rsidR="006319A4" w:rsidRDefault="006319A4" w:rsidP="006F6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Theme="minorHAnsi" w:hAnsiTheme="minorHAnsi"/>
          <w:sz w:val="22"/>
          <w:szCs w:val="22"/>
        </w:rPr>
      </w:pPr>
    </w:p>
    <w:p w:rsidR="00592C4A" w:rsidRPr="00674FE3" w:rsidRDefault="006319A4" w:rsidP="006F6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Theme="minorHAnsi" w:hAnsiTheme="minorHAnsi"/>
          <w:sz w:val="22"/>
          <w:szCs w:val="22"/>
        </w:rPr>
      </w:pPr>
      <w:r>
        <w:rPr>
          <w:rFonts w:asciiTheme="minorHAnsi" w:hAnsiTheme="minorHAnsi"/>
          <w:sz w:val="22"/>
          <w:szCs w:val="22"/>
        </w:rPr>
        <w:t xml:space="preserve">Requests for Reconsideration for </w:t>
      </w:r>
      <w:proofErr w:type="spellStart"/>
      <w:r>
        <w:rPr>
          <w:rFonts w:asciiTheme="minorHAnsi" w:hAnsiTheme="minorHAnsi"/>
          <w:sz w:val="22"/>
          <w:szCs w:val="22"/>
        </w:rPr>
        <w:t>eMaterials</w:t>
      </w:r>
      <w:proofErr w:type="spellEnd"/>
      <w:r>
        <w:rPr>
          <w:rFonts w:asciiTheme="minorHAnsi" w:hAnsiTheme="minorHAnsi"/>
          <w:sz w:val="22"/>
          <w:szCs w:val="22"/>
        </w:rPr>
        <w:t xml:space="preserve"> </w:t>
      </w:r>
      <w:r w:rsidR="00070942">
        <w:rPr>
          <w:rFonts w:asciiTheme="minorHAnsi" w:hAnsiTheme="minorHAnsi"/>
          <w:sz w:val="22"/>
          <w:szCs w:val="22"/>
        </w:rPr>
        <w:t xml:space="preserve">that are </w:t>
      </w:r>
      <w:r>
        <w:rPr>
          <w:rFonts w:asciiTheme="minorHAnsi" w:hAnsiTheme="minorHAnsi"/>
          <w:sz w:val="22"/>
          <w:szCs w:val="22"/>
        </w:rPr>
        <w:t>made available through District shared resource</w:t>
      </w:r>
      <w:r w:rsidR="000A5893">
        <w:rPr>
          <w:rFonts w:asciiTheme="minorHAnsi" w:hAnsiTheme="minorHAnsi"/>
          <w:sz w:val="22"/>
          <w:szCs w:val="22"/>
        </w:rPr>
        <w:t xml:space="preserve">s, such as but not limited to </w:t>
      </w:r>
      <w:proofErr w:type="spellStart"/>
      <w:r w:rsidR="000A5893">
        <w:rPr>
          <w:rFonts w:asciiTheme="minorHAnsi" w:hAnsiTheme="minorHAnsi"/>
          <w:sz w:val="22"/>
          <w:szCs w:val="22"/>
        </w:rPr>
        <w:t>eM</w:t>
      </w:r>
      <w:r>
        <w:rPr>
          <w:rFonts w:asciiTheme="minorHAnsi" w:hAnsiTheme="minorHAnsi"/>
          <w:sz w:val="22"/>
          <w:szCs w:val="22"/>
        </w:rPr>
        <w:t>aterials</w:t>
      </w:r>
      <w:proofErr w:type="spellEnd"/>
      <w:r>
        <w:rPr>
          <w:rFonts w:asciiTheme="minorHAnsi" w:hAnsiTheme="minorHAnsi"/>
          <w:sz w:val="22"/>
          <w:szCs w:val="22"/>
        </w:rPr>
        <w:t xml:space="preserve"> in the Libby/Overdrive collection</w:t>
      </w:r>
      <w:r w:rsidR="000A5893">
        <w:rPr>
          <w:rFonts w:asciiTheme="minorHAnsi" w:hAnsiTheme="minorHAnsi"/>
          <w:sz w:val="22"/>
          <w:szCs w:val="22"/>
        </w:rPr>
        <w:t>,</w:t>
      </w:r>
      <w:r>
        <w:rPr>
          <w:rFonts w:asciiTheme="minorHAnsi" w:hAnsiTheme="minorHAnsi"/>
          <w:sz w:val="22"/>
          <w:szCs w:val="22"/>
        </w:rPr>
        <w:t xml:space="preserve"> </w:t>
      </w:r>
      <w:r w:rsidR="000A5893">
        <w:rPr>
          <w:rFonts w:asciiTheme="minorHAnsi" w:hAnsiTheme="minorHAnsi"/>
          <w:sz w:val="22"/>
          <w:szCs w:val="22"/>
        </w:rPr>
        <w:t xml:space="preserve">will be handled as directed by the </w:t>
      </w:r>
      <w:r w:rsidR="00592C4A">
        <w:rPr>
          <w:rFonts w:asciiTheme="minorHAnsi" w:hAnsiTheme="minorHAnsi"/>
          <w:sz w:val="22"/>
          <w:szCs w:val="22"/>
        </w:rPr>
        <w:t>District Services, Programming, and Resource Development Policy.</w:t>
      </w:r>
      <w:r w:rsidR="006F6493">
        <w:rPr>
          <w:rFonts w:asciiTheme="minorHAnsi" w:hAnsiTheme="minorHAnsi"/>
          <w:sz w:val="22"/>
          <w:szCs w:val="22"/>
        </w:rPr>
        <w:t xml:space="preserve"> </w:t>
      </w:r>
    </w:p>
    <w:p w:rsidR="007F6094" w:rsidRPr="00674FE3" w:rsidRDefault="007F6094" w:rsidP="006F649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hanging="720"/>
        <w:rPr>
          <w:rFonts w:asciiTheme="minorHAnsi" w:hAnsiTheme="minorHAnsi"/>
          <w:sz w:val="22"/>
          <w:szCs w:val="22"/>
        </w:rPr>
      </w:pPr>
    </w:p>
    <w:p w:rsidR="007F6094" w:rsidRPr="00674FE3" w:rsidRDefault="00E4442B" w:rsidP="006F6493">
      <w:pPr>
        <w:pStyle w:val="Heading3"/>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0"/>
        <w:ind w:hanging="720"/>
        <w:rPr>
          <w:rFonts w:asciiTheme="minorHAnsi" w:hAnsiTheme="minorHAnsi" w:cs="Times New Roman"/>
          <w:b/>
          <w:bCs/>
          <w:sz w:val="22"/>
          <w:szCs w:val="22"/>
        </w:rPr>
      </w:pPr>
      <w:r>
        <w:rPr>
          <w:rFonts w:asciiTheme="minorHAnsi" w:hAnsiTheme="minorHAnsi" w:cs="Times New Roman"/>
          <w:sz w:val="22"/>
          <w:szCs w:val="22"/>
        </w:rPr>
        <w:tab/>
      </w:r>
      <w:r w:rsidR="000D65F6">
        <w:rPr>
          <w:rFonts w:asciiTheme="minorHAnsi" w:hAnsiTheme="minorHAnsi" w:cs="Times New Roman"/>
          <w:sz w:val="22"/>
          <w:szCs w:val="22"/>
        </w:rPr>
        <w:t>IX</w:t>
      </w:r>
      <w:proofErr w:type="gramStart"/>
      <w:r w:rsidR="000D65F6">
        <w:rPr>
          <w:rFonts w:asciiTheme="minorHAnsi" w:hAnsiTheme="minorHAnsi" w:cs="Times New Roman"/>
          <w:sz w:val="22"/>
          <w:szCs w:val="22"/>
        </w:rPr>
        <w:t>.</w:t>
      </w:r>
      <w:r w:rsidR="006F6493">
        <w:rPr>
          <w:rFonts w:asciiTheme="minorHAnsi" w:hAnsiTheme="minorHAnsi" w:cs="Times New Roman"/>
          <w:sz w:val="22"/>
          <w:szCs w:val="22"/>
        </w:rPr>
        <w:t xml:space="preserve"> </w:t>
      </w:r>
      <w:r w:rsidR="005F14D4" w:rsidRPr="00674FE3">
        <w:rPr>
          <w:rFonts w:asciiTheme="minorHAnsi" w:hAnsiTheme="minorHAnsi" w:cs="Times New Roman"/>
          <w:b/>
          <w:bCs/>
          <w:sz w:val="22"/>
          <w:szCs w:val="22"/>
        </w:rPr>
        <w:t xml:space="preserve"> Intellectual</w:t>
      </w:r>
      <w:proofErr w:type="gramEnd"/>
      <w:r w:rsidR="005F14D4" w:rsidRPr="00674FE3">
        <w:rPr>
          <w:rFonts w:asciiTheme="minorHAnsi" w:hAnsiTheme="minorHAnsi" w:cs="Times New Roman"/>
          <w:b/>
          <w:bCs/>
          <w:sz w:val="22"/>
          <w:szCs w:val="22"/>
        </w:rPr>
        <w:t xml:space="preserve"> Freedom Statements</w:t>
      </w:r>
    </w:p>
    <w:p w:rsidR="00B97F00" w:rsidRPr="00674FE3" w:rsidRDefault="00B97F00" w:rsidP="006F649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hanging="720"/>
        <w:rPr>
          <w:rFonts w:asciiTheme="minorHAnsi" w:hAnsiTheme="minorHAnsi"/>
          <w:bCs/>
          <w:sz w:val="22"/>
          <w:szCs w:val="22"/>
        </w:rPr>
      </w:pPr>
      <w:r w:rsidRPr="00674FE3">
        <w:rPr>
          <w:rFonts w:asciiTheme="minorHAnsi" w:hAnsiTheme="minorHAnsi"/>
          <w:b/>
          <w:bCs/>
          <w:sz w:val="22"/>
          <w:szCs w:val="22"/>
        </w:rPr>
        <w:tab/>
      </w:r>
      <w:r w:rsidRPr="00674FE3">
        <w:rPr>
          <w:rFonts w:asciiTheme="minorHAnsi" w:hAnsiTheme="minorHAnsi"/>
          <w:bCs/>
          <w:sz w:val="22"/>
          <w:szCs w:val="22"/>
        </w:rPr>
        <w:t>Library Bill of Rights</w:t>
      </w:r>
    </w:p>
    <w:p w:rsidR="00B97F00" w:rsidRPr="00674FE3" w:rsidRDefault="00B97F00" w:rsidP="006F649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hanging="720"/>
        <w:rPr>
          <w:rFonts w:asciiTheme="minorHAnsi" w:hAnsiTheme="minorHAnsi"/>
          <w:bCs/>
          <w:sz w:val="22"/>
          <w:szCs w:val="22"/>
        </w:rPr>
      </w:pPr>
      <w:r w:rsidRPr="00674FE3">
        <w:rPr>
          <w:rFonts w:asciiTheme="minorHAnsi" w:hAnsiTheme="minorHAnsi"/>
          <w:bCs/>
          <w:sz w:val="22"/>
          <w:szCs w:val="22"/>
        </w:rPr>
        <w:tab/>
        <w:t>Freedom to Read Statement</w:t>
      </w:r>
    </w:p>
    <w:p w:rsidR="00B97F00" w:rsidRPr="00674FE3" w:rsidRDefault="00B97F00" w:rsidP="006F649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Theme="minorHAnsi" w:hAnsiTheme="minorHAnsi"/>
          <w:bCs/>
          <w:sz w:val="22"/>
          <w:szCs w:val="22"/>
        </w:rPr>
      </w:pPr>
      <w:r w:rsidRPr="00674FE3">
        <w:rPr>
          <w:rFonts w:asciiTheme="minorHAnsi" w:hAnsiTheme="minorHAnsi"/>
          <w:bCs/>
          <w:sz w:val="22"/>
          <w:szCs w:val="22"/>
        </w:rPr>
        <w:t>Freedom to View Statement</w:t>
      </w:r>
    </w:p>
    <w:p w:rsidR="007F6094" w:rsidRPr="00674FE3" w:rsidRDefault="00FA4758" w:rsidP="006F649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Theme="minorHAnsi" w:hAnsiTheme="minorHAnsi"/>
          <w:b/>
          <w:sz w:val="22"/>
          <w:szCs w:val="22"/>
        </w:rPr>
      </w:pPr>
      <w:r w:rsidRPr="00674FE3">
        <w:rPr>
          <w:rFonts w:asciiTheme="minorHAnsi" w:hAnsiTheme="minorHAnsi"/>
          <w:b/>
          <w:bCs/>
          <w:sz w:val="22"/>
          <w:szCs w:val="22"/>
        </w:rPr>
        <w:fldChar w:fldCharType="begin"/>
      </w:r>
      <w:r w:rsidR="005F14D4" w:rsidRPr="00674FE3">
        <w:rPr>
          <w:rFonts w:asciiTheme="minorHAnsi" w:hAnsiTheme="minorHAnsi"/>
          <w:b/>
          <w:bCs/>
          <w:sz w:val="22"/>
          <w:szCs w:val="22"/>
        </w:rPr>
        <w:instrText>tc  \l 3 "</w:instrText>
      </w:r>
      <w:r w:rsidR="005F14D4" w:rsidRPr="00674FE3">
        <w:rPr>
          <w:rFonts w:asciiTheme="minorHAnsi" w:hAnsiTheme="minorHAnsi"/>
          <w:b/>
          <w:bCs/>
          <w:sz w:val="22"/>
          <w:szCs w:val="22"/>
        </w:rPr>
        <w:tab/>
        <w:instrText>X.  Intellectual Freedom Statements"</w:instrText>
      </w:r>
      <w:r w:rsidRPr="00674FE3">
        <w:rPr>
          <w:rFonts w:asciiTheme="minorHAnsi" w:hAnsiTheme="minorHAnsi"/>
          <w:b/>
          <w:bCs/>
          <w:sz w:val="22"/>
          <w:szCs w:val="22"/>
        </w:rPr>
        <w:fldChar w:fldCharType="end"/>
      </w:r>
    </w:p>
    <w:p w:rsidR="0086037E" w:rsidRDefault="0086037E" w:rsidP="006F6493">
      <w:pPr>
        <w:widowControl/>
        <w:autoSpaceDE/>
        <w:autoSpaceDN/>
        <w:adjustRightInd/>
        <w:rPr>
          <w:rFonts w:asciiTheme="minorHAnsi" w:hAnsiTheme="minorHAnsi" w:cs="BookmanOldStyle"/>
          <w:b/>
          <w:sz w:val="22"/>
          <w:szCs w:val="22"/>
        </w:rPr>
      </w:pPr>
      <w:r w:rsidRPr="0086037E">
        <w:rPr>
          <w:rFonts w:asciiTheme="minorHAnsi" w:hAnsiTheme="minorHAnsi" w:cs="BookmanOldStyle"/>
          <w:b/>
          <w:sz w:val="22"/>
          <w:szCs w:val="22"/>
        </w:rPr>
        <w:t>Library Bill of Rights</w:t>
      </w:r>
    </w:p>
    <w:p w:rsidR="0086037E" w:rsidRPr="0086037E" w:rsidRDefault="0086037E" w:rsidP="006F6493">
      <w:pPr>
        <w:widowControl/>
        <w:rPr>
          <w:rFonts w:asciiTheme="minorHAnsi" w:hAnsiTheme="minorHAnsi" w:cs="BookmanOldStyle"/>
          <w:sz w:val="22"/>
          <w:szCs w:val="22"/>
        </w:rPr>
      </w:pPr>
      <w:r w:rsidRPr="0086037E">
        <w:rPr>
          <w:rFonts w:asciiTheme="minorHAnsi" w:hAnsiTheme="minorHAnsi" w:cs="BookmanOldStyle"/>
          <w:sz w:val="22"/>
          <w:szCs w:val="22"/>
        </w:rPr>
        <w:t>The American Library Association</w:t>
      </w:r>
      <w:r w:rsidR="006337AF">
        <w:rPr>
          <w:rFonts w:asciiTheme="minorHAnsi" w:hAnsiTheme="minorHAnsi" w:cs="BookmanOldStyle"/>
          <w:sz w:val="22"/>
          <w:szCs w:val="22"/>
        </w:rPr>
        <w:t xml:space="preserve"> (ALA)</w:t>
      </w:r>
      <w:r w:rsidRPr="0086037E">
        <w:rPr>
          <w:rFonts w:asciiTheme="minorHAnsi" w:hAnsiTheme="minorHAnsi" w:cs="BookmanOldStyle"/>
          <w:sz w:val="22"/>
          <w:szCs w:val="22"/>
        </w:rPr>
        <w:t xml:space="preserve"> affirms that all libraries are forums for information and ideas, and that the following basic policies should guide their services.</w:t>
      </w:r>
    </w:p>
    <w:p w:rsidR="0086037E" w:rsidRPr="0086037E" w:rsidRDefault="0086037E" w:rsidP="006F6493">
      <w:pPr>
        <w:widowControl/>
        <w:rPr>
          <w:rFonts w:asciiTheme="minorHAnsi" w:hAnsiTheme="minorHAnsi" w:cs="BookmanOldStyle"/>
          <w:sz w:val="22"/>
          <w:szCs w:val="22"/>
        </w:rPr>
      </w:pPr>
      <w:r w:rsidRPr="0086037E">
        <w:rPr>
          <w:rFonts w:asciiTheme="minorHAnsi" w:hAnsiTheme="minorHAnsi" w:cs="BookmanOldStyle"/>
          <w:sz w:val="22"/>
          <w:szCs w:val="22"/>
        </w:rPr>
        <w:t xml:space="preserve"> </w:t>
      </w:r>
    </w:p>
    <w:p w:rsidR="0086037E" w:rsidRPr="0086037E" w:rsidRDefault="0086037E" w:rsidP="006F6493">
      <w:pPr>
        <w:widowControl/>
        <w:rPr>
          <w:rFonts w:asciiTheme="minorHAnsi" w:hAnsiTheme="minorHAnsi" w:cs="BookmanOldStyle"/>
          <w:sz w:val="22"/>
          <w:szCs w:val="22"/>
        </w:rPr>
      </w:pPr>
      <w:r w:rsidRPr="0086037E">
        <w:rPr>
          <w:rFonts w:asciiTheme="minorHAnsi" w:hAnsiTheme="minorHAnsi" w:cs="BookmanOldStyle"/>
          <w:b/>
          <w:sz w:val="22"/>
          <w:szCs w:val="22"/>
        </w:rPr>
        <w:t>I.</w:t>
      </w:r>
      <w:r w:rsidRPr="0086037E">
        <w:rPr>
          <w:rFonts w:asciiTheme="minorHAnsi" w:hAnsiTheme="minorHAnsi" w:cs="BookmanOldStyle"/>
          <w:sz w:val="22"/>
          <w:szCs w:val="22"/>
        </w:rPr>
        <w:t xml:space="preserve"> Books and other library resources should be provided for the interest, information, and enlightenment of all people of the community the library serves. Materials should not be excluded because of the origin, background, or views of those contributing to their creation.</w:t>
      </w:r>
    </w:p>
    <w:p w:rsidR="0086037E" w:rsidRDefault="0086037E" w:rsidP="006F6493">
      <w:pPr>
        <w:widowControl/>
        <w:rPr>
          <w:rFonts w:asciiTheme="minorHAnsi" w:hAnsiTheme="minorHAnsi" w:cs="BookmanOldStyle"/>
          <w:sz w:val="22"/>
          <w:szCs w:val="22"/>
        </w:rPr>
      </w:pPr>
    </w:p>
    <w:p w:rsidR="0086037E" w:rsidRPr="0086037E" w:rsidRDefault="0086037E" w:rsidP="006F6493">
      <w:pPr>
        <w:widowControl/>
        <w:rPr>
          <w:rFonts w:asciiTheme="minorHAnsi" w:hAnsiTheme="minorHAnsi" w:cs="BookmanOldStyle"/>
          <w:sz w:val="22"/>
          <w:szCs w:val="22"/>
        </w:rPr>
      </w:pPr>
      <w:r w:rsidRPr="0086037E">
        <w:rPr>
          <w:rFonts w:asciiTheme="minorHAnsi" w:hAnsiTheme="minorHAnsi" w:cs="BookmanOldStyle"/>
          <w:b/>
          <w:sz w:val="22"/>
          <w:szCs w:val="22"/>
        </w:rPr>
        <w:t>II.</w:t>
      </w:r>
      <w:r w:rsidRPr="0086037E">
        <w:rPr>
          <w:rFonts w:asciiTheme="minorHAnsi" w:hAnsiTheme="minorHAnsi" w:cs="BookmanOldStyle"/>
          <w:sz w:val="22"/>
          <w:szCs w:val="22"/>
        </w:rPr>
        <w:t xml:space="preserve"> Libraries should provide materials and information presenting all points of view on current and historical issues. Materials should not be proscribed or removed because of partisan or doctrinal disapproval.</w:t>
      </w:r>
    </w:p>
    <w:p w:rsidR="0086037E" w:rsidRDefault="0086037E" w:rsidP="006F6493">
      <w:pPr>
        <w:widowControl/>
        <w:rPr>
          <w:rFonts w:asciiTheme="minorHAnsi" w:hAnsiTheme="minorHAnsi" w:cs="BookmanOldStyle"/>
          <w:sz w:val="22"/>
          <w:szCs w:val="22"/>
        </w:rPr>
      </w:pPr>
    </w:p>
    <w:p w:rsidR="0086037E" w:rsidRPr="0086037E" w:rsidRDefault="0086037E" w:rsidP="006F6493">
      <w:pPr>
        <w:widowControl/>
        <w:rPr>
          <w:rFonts w:asciiTheme="minorHAnsi" w:hAnsiTheme="minorHAnsi" w:cs="BookmanOldStyle"/>
          <w:sz w:val="22"/>
          <w:szCs w:val="22"/>
        </w:rPr>
      </w:pPr>
      <w:r w:rsidRPr="0086037E">
        <w:rPr>
          <w:rFonts w:asciiTheme="minorHAnsi" w:hAnsiTheme="minorHAnsi" w:cs="BookmanOldStyle"/>
          <w:b/>
          <w:sz w:val="22"/>
          <w:szCs w:val="22"/>
        </w:rPr>
        <w:t>III.</w:t>
      </w:r>
      <w:r w:rsidRPr="0086037E">
        <w:rPr>
          <w:rFonts w:asciiTheme="minorHAnsi" w:hAnsiTheme="minorHAnsi" w:cs="BookmanOldStyle"/>
          <w:sz w:val="22"/>
          <w:szCs w:val="22"/>
        </w:rPr>
        <w:t xml:space="preserve"> Libraries should challenge censorship in the fulfillment of their responsibility to provide information and enlightenment.</w:t>
      </w:r>
    </w:p>
    <w:p w:rsidR="0086037E" w:rsidRDefault="0086037E" w:rsidP="006F6493">
      <w:pPr>
        <w:widowControl/>
        <w:rPr>
          <w:rFonts w:asciiTheme="minorHAnsi" w:hAnsiTheme="minorHAnsi" w:cs="BookmanOldStyle"/>
          <w:sz w:val="22"/>
          <w:szCs w:val="22"/>
        </w:rPr>
      </w:pPr>
    </w:p>
    <w:p w:rsidR="0086037E" w:rsidRPr="0086037E" w:rsidRDefault="0086037E" w:rsidP="006F6493">
      <w:pPr>
        <w:widowControl/>
        <w:rPr>
          <w:rFonts w:asciiTheme="minorHAnsi" w:hAnsiTheme="minorHAnsi" w:cs="BookmanOldStyle"/>
          <w:sz w:val="22"/>
          <w:szCs w:val="22"/>
        </w:rPr>
      </w:pPr>
      <w:r w:rsidRPr="0086037E">
        <w:rPr>
          <w:rFonts w:asciiTheme="minorHAnsi" w:hAnsiTheme="minorHAnsi" w:cs="BookmanOldStyle"/>
          <w:b/>
          <w:sz w:val="22"/>
          <w:szCs w:val="22"/>
        </w:rPr>
        <w:t>IV.</w:t>
      </w:r>
      <w:r w:rsidRPr="0086037E">
        <w:rPr>
          <w:rFonts w:asciiTheme="minorHAnsi" w:hAnsiTheme="minorHAnsi" w:cs="BookmanOldStyle"/>
          <w:sz w:val="22"/>
          <w:szCs w:val="22"/>
        </w:rPr>
        <w:t xml:space="preserve"> Libraries should cooperate with all persons and groups concerned with resisting abridgment of free expression and free access to ideas.</w:t>
      </w:r>
    </w:p>
    <w:p w:rsidR="0086037E" w:rsidRDefault="0086037E" w:rsidP="006F6493">
      <w:pPr>
        <w:widowControl/>
        <w:rPr>
          <w:rFonts w:asciiTheme="minorHAnsi" w:hAnsiTheme="minorHAnsi" w:cs="BookmanOldStyle"/>
          <w:sz w:val="22"/>
          <w:szCs w:val="22"/>
        </w:rPr>
      </w:pPr>
    </w:p>
    <w:p w:rsidR="0086037E" w:rsidRPr="0086037E" w:rsidRDefault="0086037E" w:rsidP="006F6493">
      <w:pPr>
        <w:widowControl/>
        <w:rPr>
          <w:rFonts w:asciiTheme="minorHAnsi" w:hAnsiTheme="minorHAnsi" w:cs="BookmanOldStyle"/>
          <w:sz w:val="22"/>
          <w:szCs w:val="22"/>
        </w:rPr>
      </w:pPr>
      <w:r w:rsidRPr="0086037E">
        <w:rPr>
          <w:rFonts w:asciiTheme="minorHAnsi" w:hAnsiTheme="minorHAnsi" w:cs="BookmanOldStyle"/>
          <w:b/>
          <w:sz w:val="22"/>
          <w:szCs w:val="22"/>
        </w:rPr>
        <w:t>V.</w:t>
      </w:r>
      <w:r w:rsidRPr="0086037E">
        <w:rPr>
          <w:rFonts w:asciiTheme="minorHAnsi" w:hAnsiTheme="minorHAnsi" w:cs="BookmanOldStyle"/>
          <w:sz w:val="22"/>
          <w:szCs w:val="22"/>
        </w:rPr>
        <w:t xml:space="preserve"> A person’s right to use a library should not be denied or abridged because of origin, age, background, or views.</w:t>
      </w:r>
    </w:p>
    <w:p w:rsidR="0086037E" w:rsidRDefault="0086037E" w:rsidP="006F6493">
      <w:pPr>
        <w:widowControl/>
        <w:rPr>
          <w:rFonts w:asciiTheme="minorHAnsi" w:hAnsiTheme="minorHAnsi" w:cs="BookmanOldStyle"/>
          <w:sz w:val="22"/>
          <w:szCs w:val="22"/>
        </w:rPr>
      </w:pPr>
    </w:p>
    <w:p w:rsidR="0086037E" w:rsidRPr="0086037E" w:rsidRDefault="0086037E" w:rsidP="006F6493">
      <w:pPr>
        <w:widowControl/>
        <w:rPr>
          <w:rFonts w:asciiTheme="minorHAnsi" w:hAnsiTheme="minorHAnsi" w:cs="BookmanOldStyle"/>
          <w:sz w:val="22"/>
          <w:szCs w:val="22"/>
        </w:rPr>
      </w:pPr>
      <w:r w:rsidRPr="0086037E">
        <w:rPr>
          <w:rFonts w:asciiTheme="minorHAnsi" w:hAnsiTheme="minorHAnsi" w:cs="BookmanOldStyle"/>
          <w:b/>
          <w:sz w:val="22"/>
          <w:szCs w:val="22"/>
        </w:rPr>
        <w:t>VI</w:t>
      </w:r>
      <w:r w:rsidRPr="0086037E">
        <w:rPr>
          <w:rFonts w:asciiTheme="minorHAnsi" w:hAnsiTheme="minorHAnsi" w:cs="BookmanOldStyle"/>
          <w:sz w:val="22"/>
          <w:szCs w:val="22"/>
        </w:rPr>
        <w:t>. Libraries which make exhibit spaces and meeting rooms available to the public they serve should make such facilities available on an equitable basis, regardless of the beliefs or affiliations of individuals or groups requesting their use.</w:t>
      </w:r>
    </w:p>
    <w:p w:rsidR="0086037E" w:rsidRDefault="0086037E" w:rsidP="006F6493">
      <w:pPr>
        <w:widowControl/>
        <w:rPr>
          <w:rFonts w:asciiTheme="minorHAnsi" w:hAnsiTheme="minorHAnsi" w:cs="BookmanOldStyle"/>
          <w:sz w:val="22"/>
          <w:szCs w:val="22"/>
        </w:rPr>
      </w:pPr>
    </w:p>
    <w:p w:rsidR="0086037E" w:rsidRPr="0086037E" w:rsidRDefault="0086037E" w:rsidP="006F6493">
      <w:pPr>
        <w:widowControl/>
        <w:rPr>
          <w:rFonts w:asciiTheme="minorHAnsi" w:hAnsiTheme="minorHAnsi" w:cs="BookmanOldStyle"/>
          <w:sz w:val="22"/>
          <w:szCs w:val="22"/>
        </w:rPr>
      </w:pPr>
      <w:r w:rsidRPr="0086037E">
        <w:rPr>
          <w:rFonts w:asciiTheme="minorHAnsi" w:hAnsiTheme="minorHAnsi" w:cs="BookmanOldStyle"/>
          <w:b/>
          <w:sz w:val="22"/>
          <w:szCs w:val="22"/>
        </w:rPr>
        <w:lastRenderedPageBreak/>
        <w:t>VII</w:t>
      </w:r>
      <w:r w:rsidRPr="0086037E">
        <w:rPr>
          <w:rFonts w:asciiTheme="minorHAnsi" w:hAnsiTheme="minorHAnsi" w:cs="BookmanOldStyle"/>
          <w:sz w:val="22"/>
          <w:szCs w:val="22"/>
        </w:rPr>
        <w:t>. All people, regardless of origin, age, background, or views, possess a right to privacy and confidentiality in their library use. Libraries should advocate for, educate about, and protect people’s privacy, safeguarding all library use data, including personally identifiable information.</w:t>
      </w:r>
    </w:p>
    <w:p w:rsidR="0086037E" w:rsidRPr="0086037E" w:rsidRDefault="0086037E" w:rsidP="006F6493">
      <w:pPr>
        <w:widowControl/>
        <w:rPr>
          <w:rFonts w:asciiTheme="minorHAnsi" w:hAnsiTheme="minorHAnsi" w:cs="BookmanOldStyle"/>
          <w:sz w:val="22"/>
          <w:szCs w:val="22"/>
        </w:rPr>
      </w:pPr>
      <w:r w:rsidRPr="0086037E">
        <w:rPr>
          <w:rFonts w:asciiTheme="minorHAnsi" w:hAnsiTheme="minorHAnsi" w:cs="BookmanOldStyle"/>
          <w:sz w:val="22"/>
          <w:szCs w:val="22"/>
        </w:rPr>
        <w:t xml:space="preserve"> </w:t>
      </w:r>
    </w:p>
    <w:p w:rsidR="0086037E" w:rsidRPr="0086037E" w:rsidRDefault="0086037E" w:rsidP="006F6493">
      <w:pPr>
        <w:widowControl/>
        <w:rPr>
          <w:rFonts w:asciiTheme="minorHAnsi" w:hAnsiTheme="minorHAnsi" w:cs="BookmanOldStyle"/>
          <w:sz w:val="22"/>
          <w:szCs w:val="22"/>
        </w:rPr>
      </w:pPr>
      <w:r w:rsidRPr="0086037E">
        <w:rPr>
          <w:rFonts w:asciiTheme="minorHAnsi" w:hAnsiTheme="minorHAnsi" w:cs="BookmanOldStyle"/>
          <w:sz w:val="22"/>
          <w:szCs w:val="22"/>
        </w:rPr>
        <w:t>Adopted June 19, 1939, by the ALA Council; amended October 14, 1944; June 18, 1948; February 2, 1961; June 27, 1967; January 23, 1980; January 29, 2019.</w:t>
      </w:r>
    </w:p>
    <w:p w:rsidR="00B97F00" w:rsidRPr="00674FE3" w:rsidRDefault="0086037E" w:rsidP="006F6493">
      <w:pPr>
        <w:widowControl/>
        <w:rPr>
          <w:rFonts w:asciiTheme="minorHAnsi" w:hAnsiTheme="minorHAnsi" w:cs="BookmanOldStyle"/>
          <w:sz w:val="22"/>
          <w:szCs w:val="22"/>
        </w:rPr>
      </w:pPr>
      <w:r w:rsidRPr="0086037E">
        <w:rPr>
          <w:rFonts w:asciiTheme="minorHAnsi" w:hAnsiTheme="minorHAnsi" w:cs="BookmanOldStyle"/>
          <w:sz w:val="22"/>
          <w:szCs w:val="22"/>
        </w:rPr>
        <w:t>Inclusion of “age” reaffirmed January 23, 1996.</w:t>
      </w:r>
    </w:p>
    <w:p w:rsidR="005840D8" w:rsidRDefault="005840D8" w:rsidP="006F6493">
      <w:pPr>
        <w:widowControl/>
        <w:autoSpaceDE/>
        <w:autoSpaceDN/>
        <w:adjustRightInd/>
        <w:rPr>
          <w:rFonts w:asciiTheme="minorHAnsi" w:hAnsiTheme="minorHAnsi"/>
          <w:b/>
          <w:color w:val="303030"/>
          <w:sz w:val="22"/>
          <w:szCs w:val="22"/>
        </w:rPr>
      </w:pPr>
    </w:p>
    <w:p w:rsidR="00B97F00" w:rsidRPr="005840D8" w:rsidRDefault="00B97F00" w:rsidP="006F6493">
      <w:pPr>
        <w:widowControl/>
        <w:autoSpaceDE/>
        <w:autoSpaceDN/>
        <w:adjustRightInd/>
        <w:rPr>
          <w:rFonts w:asciiTheme="minorHAnsi" w:hAnsiTheme="minorHAnsi"/>
          <w:b/>
          <w:color w:val="303030"/>
          <w:sz w:val="22"/>
          <w:szCs w:val="22"/>
        </w:rPr>
      </w:pPr>
      <w:r w:rsidRPr="00674FE3">
        <w:rPr>
          <w:rFonts w:asciiTheme="minorHAnsi" w:hAnsiTheme="minorHAnsi"/>
          <w:b/>
          <w:sz w:val="22"/>
          <w:szCs w:val="22"/>
        </w:rPr>
        <w:t>Freedom to Read Statement</w:t>
      </w:r>
    </w:p>
    <w:p w:rsidR="00B97F00" w:rsidRDefault="00B97F00" w:rsidP="006F6493">
      <w:pPr>
        <w:widowControl/>
        <w:shd w:val="clear" w:color="auto" w:fill="FFFFFF"/>
        <w:autoSpaceDE/>
        <w:autoSpaceDN/>
        <w:adjustRightInd/>
        <w:rPr>
          <w:rFonts w:asciiTheme="minorHAnsi" w:hAnsiTheme="minorHAnsi"/>
          <w:color w:val="303030"/>
          <w:sz w:val="22"/>
          <w:szCs w:val="22"/>
        </w:rPr>
      </w:pPr>
      <w:r w:rsidRPr="00674FE3">
        <w:rPr>
          <w:rFonts w:asciiTheme="minorHAnsi" w:hAnsiTheme="minorHAnsi"/>
          <w:color w:val="303030"/>
          <w:sz w:val="22"/>
          <w:szCs w:val="22"/>
        </w:rPr>
        <w:t>The freedom to read is essential to our democracy. It is continuously under attack. Private groups and public authorities in various parts of the country are working to remove or limit access to reading materials, to censor content in schools, to label "controversial" views, to distribute lists of "objectionable" books or authors, and to purge libraries. These actions apparently rise from a view that our national tradition of free expression is no longer valid; that censorship and suppression are needed to counter threats to safety or national security, as well as to avoid the subversion of politics and the corruption of morals. We, as individuals devoted to reading and as librarians and publishers responsible for disseminating ideas, wish to assert the public interest in the preservation of the freedom to read.</w:t>
      </w:r>
    </w:p>
    <w:p w:rsidR="005840D8" w:rsidRPr="00674FE3" w:rsidRDefault="005840D8" w:rsidP="006F6493">
      <w:pPr>
        <w:widowControl/>
        <w:shd w:val="clear" w:color="auto" w:fill="FFFFFF"/>
        <w:autoSpaceDE/>
        <w:autoSpaceDN/>
        <w:adjustRightInd/>
        <w:rPr>
          <w:rFonts w:asciiTheme="minorHAnsi" w:hAnsiTheme="minorHAnsi"/>
          <w:color w:val="303030"/>
          <w:sz w:val="22"/>
          <w:szCs w:val="22"/>
        </w:rPr>
      </w:pPr>
    </w:p>
    <w:p w:rsidR="00B97F00" w:rsidRDefault="00B97F00" w:rsidP="006F6493">
      <w:pPr>
        <w:widowControl/>
        <w:shd w:val="clear" w:color="auto" w:fill="FFFFFF"/>
        <w:autoSpaceDE/>
        <w:autoSpaceDN/>
        <w:adjustRightInd/>
        <w:rPr>
          <w:rFonts w:asciiTheme="minorHAnsi" w:hAnsiTheme="minorHAnsi"/>
          <w:color w:val="303030"/>
          <w:sz w:val="22"/>
          <w:szCs w:val="22"/>
        </w:rPr>
      </w:pPr>
      <w:r w:rsidRPr="00674FE3">
        <w:rPr>
          <w:rFonts w:asciiTheme="minorHAnsi" w:hAnsiTheme="minorHAnsi"/>
          <w:color w:val="303030"/>
          <w:sz w:val="22"/>
          <w:szCs w:val="22"/>
        </w:rPr>
        <w:t>Most attempts at suppression rest on a denial of the fundamental premise of democracy: that the ordinary individual, by exercising critical judgment, will select the good and reject the bad. We trust Americans to recognize propaganda and misinformation, and to make their own decisions about what they read and believe. We do not believe they are prepared to sacrifice their heritage of a free press in order to be "protected" against what others think may be bad for them. We believe they still favor free enterprise in ideas and expression.</w:t>
      </w:r>
    </w:p>
    <w:p w:rsidR="005840D8" w:rsidRPr="00674FE3" w:rsidRDefault="005840D8" w:rsidP="006F6493">
      <w:pPr>
        <w:widowControl/>
        <w:shd w:val="clear" w:color="auto" w:fill="FFFFFF"/>
        <w:autoSpaceDE/>
        <w:autoSpaceDN/>
        <w:adjustRightInd/>
        <w:rPr>
          <w:rFonts w:asciiTheme="minorHAnsi" w:hAnsiTheme="minorHAnsi"/>
          <w:color w:val="303030"/>
          <w:sz w:val="22"/>
          <w:szCs w:val="22"/>
        </w:rPr>
      </w:pPr>
    </w:p>
    <w:p w:rsidR="00B97F00" w:rsidRDefault="00B97F00" w:rsidP="006F6493">
      <w:pPr>
        <w:widowControl/>
        <w:shd w:val="clear" w:color="auto" w:fill="FFFFFF"/>
        <w:autoSpaceDE/>
        <w:autoSpaceDN/>
        <w:adjustRightInd/>
        <w:rPr>
          <w:rFonts w:asciiTheme="minorHAnsi" w:hAnsiTheme="minorHAnsi"/>
          <w:color w:val="303030"/>
          <w:sz w:val="22"/>
          <w:szCs w:val="22"/>
        </w:rPr>
      </w:pPr>
      <w:r w:rsidRPr="00674FE3">
        <w:rPr>
          <w:rFonts w:asciiTheme="minorHAnsi" w:hAnsiTheme="minorHAnsi"/>
          <w:color w:val="303030"/>
          <w:sz w:val="22"/>
          <w:szCs w:val="22"/>
        </w:rPr>
        <w:t>These efforts at suppression are related to a larger pattern of pressures being brought against education, the press, art and images, films, broadcast media, and the Internet. The problem is not only one of actual censorship. The shadow of fear cast by these pressures leads, we suspect, to an even larger voluntary curtailment of expression by those who seek to avoid controversy or unwelcome scrutiny by government officials.</w:t>
      </w:r>
    </w:p>
    <w:p w:rsidR="005840D8" w:rsidRPr="00674FE3" w:rsidRDefault="005840D8" w:rsidP="006F6493">
      <w:pPr>
        <w:widowControl/>
        <w:shd w:val="clear" w:color="auto" w:fill="FFFFFF"/>
        <w:autoSpaceDE/>
        <w:autoSpaceDN/>
        <w:adjustRightInd/>
        <w:rPr>
          <w:rFonts w:asciiTheme="minorHAnsi" w:hAnsiTheme="minorHAnsi"/>
          <w:color w:val="303030"/>
          <w:sz w:val="22"/>
          <w:szCs w:val="22"/>
        </w:rPr>
      </w:pPr>
    </w:p>
    <w:p w:rsidR="00B97F00" w:rsidRDefault="00B97F00" w:rsidP="006F6493">
      <w:pPr>
        <w:widowControl/>
        <w:shd w:val="clear" w:color="auto" w:fill="FFFFFF"/>
        <w:autoSpaceDE/>
        <w:autoSpaceDN/>
        <w:adjustRightInd/>
        <w:rPr>
          <w:rFonts w:asciiTheme="minorHAnsi" w:hAnsiTheme="minorHAnsi"/>
          <w:color w:val="303030"/>
          <w:sz w:val="22"/>
          <w:szCs w:val="22"/>
        </w:rPr>
      </w:pPr>
      <w:r w:rsidRPr="00674FE3">
        <w:rPr>
          <w:rFonts w:asciiTheme="minorHAnsi" w:hAnsiTheme="minorHAnsi"/>
          <w:color w:val="303030"/>
          <w:sz w:val="22"/>
          <w:szCs w:val="22"/>
        </w:rPr>
        <w:t>Such pressure toward conformity is perhaps natural to a time of accelerated change. And yet suppression is never more dangerous than in such a time of social tension. Freedom has given the United States the elasticity to endure strain. Freedom keeps open the path of novel and creative solutions, and enables change to come by choice. Every silencing of a heresy, every enforcement of an orthodoxy, diminishes the toughness and resilience of our society and leaves it the less able to deal with controversy and difference.</w:t>
      </w:r>
    </w:p>
    <w:p w:rsidR="005840D8" w:rsidRPr="00674FE3" w:rsidRDefault="005840D8" w:rsidP="006F6493">
      <w:pPr>
        <w:widowControl/>
        <w:shd w:val="clear" w:color="auto" w:fill="FFFFFF"/>
        <w:autoSpaceDE/>
        <w:autoSpaceDN/>
        <w:adjustRightInd/>
        <w:rPr>
          <w:rFonts w:asciiTheme="minorHAnsi" w:hAnsiTheme="minorHAnsi"/>
          <w:color w:val="303030"/>
          <w:sz w:val="22"/>
          <w:szCs w:val="22"/>
        </w:rPr>
      </w:pPr>
    </w:p>
    <w:p w:rsidR="00B97F00" w:rsidRDefault="00B97F00" w:rsidP="006F6493">
      <w:pPr>
        <w:widowControl/>
        <w:shd w:val="clear" w:color="auto" w:fill="FFFFFF"/>
        <w:autoSpaceDE/>
        <w:autoSpaceDN/>
        <w:adjustRightInd/>
        <w:rPr>
          <w:rFonts w:asciiTheme="minorHAnsi" w:hAnsiTheme="minorHAnsi"/>
          <w:color w:val="303030"/>
          <w:sz w:val="22"/>
          <w:szCs w:val="22"/>
        </w:rPr>
      </w:pPr>
      <w:r w:rsidRPr="00674FE3">
        <w:rPr>
          <w:rFonts w:asciiTheme="minorHAnsi" w:hAnsiTheme="minorHAnsi"/>
          <w:color w:val="303030"/>
          <w:sz w:val="22"/>
          <w:szCs w:val="22"/>
        </w:rPr>
        <w:t>Now as always in our history, reading is among our greatest freedoms. The freedom to read and write is almost the only means for making generally available ideas or manners of expression that can initially command only a small audience. The written word is the natural medium for the new idea and the untried voice from which come the original contributions to social growth. It is essential to the extended discussion that serious thought requires, and to the accumulation of knowledge and ideas into organized collections.</w:t>
      </w:r>
    </w:p>
    <w:p w:rsidR="005840D8" w:rsidRPr="00674FE3" w:rsidRDefault="005840D8" w:rsidP="006F6493">
      <w:pPr>
        <w:widowControl/>
        <w:shd w:val="clear" w:color="auto" w:fill="FFFFFF"/>
        <w:autoSpaceDE/>
        <w:autoSpaceDN/>
        <w:adjustRightInd/>
        <w:rPr>
          <w:rFonts w:asciiTheme="minorHAnsi" w:hAnsiTheme="minorHAnsi"/>
          <w:color w:val="303030"/>
          <w:sz w:val="22"/>
          <w:szCs w:val="22"/>
        </w:rPr>
      </w:pPr>
    </w:p>
    <w:p w:rsidR="00B97F00" w:rsidRDefault="00B97F00" w:rsidP="006F6493">
      <w:pPr>
        <w:widowControl/>
        <w:shd w:val="clear" w:color="auto" w:fill="FFFFFF"/>
        <w:autoSpaceDE/>
        <w:autoSpaceDN/>
        <w:adjustRightInd/>
        <w:rPr>
          <w:rFonts w:asciiTheme="minorHAnsi" w:hAnsiTheme="minorHAnsi"/>
          <w:color w:val="303030"/>
          <w:sz w:val="22"/>
          <w:szCs w:val="22"/>
        </w:rPr>
      </w:pPr>
      <w:r w:rsidRPr="00674FE3">
        <w:rPr>
          <w:rFonts w:asciiTheme="minorHAnsi" w:hAnsiTheme="minorHAnsi"/>
          <w:color w:val="303030"/>
          <w:sz w:val="22"/>
          <w:szCs w:val="22"/>
        </w:rPr>
        <w:t>We believe that free communication is essential to the preservation of a free society and a creative culture. We believe that these pressures toward conformity present the danger of limiting the range and variety of inquiry and expression on which our democracy and our culture depend. We believe that every American community must jealously guard the freedom to publish and to circulate, in order to preserve its own freedom to read. We believe that publishers and librarians have a profound responsibility to give validity to that freedom to read by making it possible for the readers to choose freely from a variety of offerings.</w:t>
      </w:r>
    </w:p>
    <w:p w:rsidR="00B97F00" w:rsidRPr="00674FE3" w:rsidRDefault="00B97F00" w:rsidP="006F6493">
      <w:pPr>
        <w:widowControl/>
        <w:shd w:val="clear" w:color="auto" w:fill="FFFFFF"/>
        <w:autoSpaceDE/>
        <w:autoSpaceDN/>
        <w:adjustRightInd/>
        <w:rPr>
          <w:rFonts w:asciiTheme="minorHAnsi" w:hAnsiTheme="minorHAnsi"/>
          <w:color w:val="303030"/>
          <w:sz w:val="22"/>
          <w:szCs w:val="22"/>
        </w:rPr>
      </w:pPr>
      <w:r w:rsidRPr="00674FE3">
        <w:rPr>
          <w:rFonts w:asciiTheme="minorHAnsi" w:hAnsiTheme="minorHAnsi"/>
          <w:color w:val="303030"/>
          <w:sz w:val="22"/>
          <w:szCs w:val="22"/>
        </w:rPr>
        <w:lastRenderedPageBreak/>
        <w:t>The freedom to read is guaranteed by the Constitution. Those with faith in free people will stand firm on these constitutional guarantees of essential rights and will exercise the responsibilities that accompany these rights.</w:t>
      </w:r>
    </w:p>
    <w:p w:rsidR="00B97F00" w:rsidRPr="00674FE3" w:rsidRDefault="00B97F00" w:rsidP="006F6493">
      <w:pPr>
        <w:widowControl/>
        <w:shd w:val="clear" w:color="auto" w:fill="FFFFFF"/>
        <w:autoSpaceDE/>
        <w:autoSpaceDN/>
        <w:adjustRightInd/>
        <w:rPr>
          <w:rFonts w:asciiTheme="minorHAnsi" w:hAnsiTheme="minorHAnsi"/>
          <w:color w:val="303030"/>
          <w:sz w:val="22"/>
          <w:szCs w:val="22"/>
        </w:rPr>
      </w:pPr>
      <w:r w:rsidRPr="00674FE3">
        <w:rPr>
          <w:rFonts w:asciiTheme="minorHAnsi" w:hAnsiTheme="minorHAnsi"/>
          <w:color w:val="303030"/>
          <w:sz w:val="22"/>
          <w:szCs w:val="22"/>
        </w:rPr>
        <w:t>We therefore affirm these propositions:</w:t>
      </w:r>
    </w:p>
    <w:p w:rsidR="00B97F00" w:rsidRPr="00674FE3" w:rsidRDefault="00B97F00" w:rsidP="006F6493">
      <w:pPr>
        <w:widowControl/>
        <w:numPr>
          <w:ilvl w:val="0"/>
          <w:numId w:val="4"/>
        </w:numPr>
        <w:shd w:val="clear" w:color="auto" w:fill="FFFFFF"/>
        <w:autoSpaceDE/>
        <w:autoSpaceDN/>
        <w:adjustRightInd/>
        <w:rPr>
          <w:rFonts w:asciiTheme="minorHAnsi" w:hAnsiTheme="minorHAnsi"/>
          <w:color w:val="303030"/>
          <w:sz w:val="22"/>
          <w:szCs w:val="22"/>
        </w:rPr>
      </w:pPr>
      <w:r w:rsidRPr="00674FE3">
        <w:rPr>
          <w:rFonts w:asciiTheme="minorHAnsi" w:hAnsiTheme="minorHAnsi"/>
          <w:i/>
          <w:iCs/>
          <w:color w:val="303030"/>
          <w:sz w:val="22"/>
          <w:szCs w:val="22"/>
        </w:rPr>
        <w:t>It is in the public interest for publishers and librarians to make available the widest diversity of views and expressions, including those that are unorthodox, unpopular, or considered dangerous by the majority.</w:t>
      </w:r>
      <w:r w:rsidRPr="00674FE3">
        <w:rPr>
          <w:rFonts w:asciiTheme="minorHAnsi" w:hAnsiTheme="minorHAnsi"/>
          <w:color w:val="303030"/>
          <w:sz w:val="22"/>
          <w:szCs w:val="22"/>
        </w:rPr>
        <w:t xml:space="preserve"> </w:t>
      </w:r>
    </w:p>
    <w:p w:rsidR="00B97F00" w:rsidRPr="00674FE3" w:rsidRDefault="00B97F00" w:rsidP="006F6493">
      <w:pPr>
        <w:widowControl/>
        <w:shd w:val="clear" w:color="auto" w:fill="FFFFFF"/>
        <w:autoSpaceDE/>
        <w:autoSpaceDN/>
        <w:adjustRightInd/>
        <w:ind w:left="720"/>
        <w:rPr>
          <w:rFonts w:asciiTheme="minorHAnsi" w:hAnsiTheme="minorHAnsi"/>
          <w:color w:val="303030"/>
          <w:sz w:val="22"/>
          <w:szCs w:val="22"/>
        </w:rPr>
      </w:pPr>
      <w:r w:rsidRPr="00674FE3">
        <w:rPr>
          <w:rFonts w:asciiTheme="minorHAnsi" w:hAnsiTheme="minorHAnsi"/>
          <w:color w:val="303030"/>
          <w:sz w:val="22"/>
          <w:szCs w:val="22"/>
        </w:rPr>
        <w:t>Creative thought is by definition new, and what is new is different. The bearer of every new thought is a rebel until that idea is refined and tested. Totalitarian systems attempt to maintain themselves in power by the ruthless suppression of any concept that challenges the established orthodoxy. The power of a democratic system to adapt to change is vastly strengthened by the freedom of its citizens to choose widely from among conflicting opinions offered freely to them. To stifle every nonconformist idea at birth would mark the end of the democratic process. Furthermore, only through the constant activity of weighing and selecting can the democratic mind attain the strength demanded by times like these. We need to know not only what we believe but why we believe it.</w:t>
      </w:r>
    </w:p>
    <w:p w:rsidR="00B97F00" w:rsidRPr="00674FE3" w:rsidRDefault="00B97F00" w:rsidP="006F6493">
      <w:pPr>
        <w:widowControl/>
        <w:numPr>
          <w:ilvl w:val="0"/>
          <w:numId w:val="4"/>
        </w:numPr>
        <w:shd w:val="clear" w:color="auto" w:fill="FFFFFF"/>
        <w:autoSpaceDE/>
        <w:autoSpaceDN/>
        <w:adjustRightInd/>
        <w:rPr>
          <w:rFonts w:asciiTheme="minorHAnsi" w:hAnsiTheme="minorHAnsi"/>
          <w:color w:val="303030"/>
          <w:sz w:val="22"/>
          <w:szCs w:val="22"/>
        </w:rPr>
      </w:pPr>
      <w:r w:rsidRPr="00674FE3">
        <w:rPr>
          <w:rFonts w:asciiTheme="minorHAnsi" w:hAnsiTheme="minorHAnsi"/>
          <w:i/>
          <w:iCs/>
          <w:color w:val="303030"/>
          <w:sz w:val="22"/>
          <w:szCs w:val="22"/>
        </w:rPr>
        <w:t>Publishers, librarians, and booksellers do not need to endorse every idea or presentation they make available. It would conflict with the public interest for them to establish their own political, moral, or aesthetic views as a standard for determining what should be published or circulated.</w:t>
      </w:r>
      <w:r w:rsidRPr="00674FE3">
        <w:rPr>
          <w:rFonts w:asciiTheme="minorHAnsi" w:hAnsiTheme="minorHAnsi"/>
          <w:color w:val="303030"/>
          <w:sz w:val="22"/>
          <w:szCs w:val="22"/>
        </w:rPr>
        <w:t xml:space="preserve"> </w:t>
      </w:r>
    </w:p>
    <w:p w:rsidR="00B97F00" w:rsidRPr="00674FE3" w:rsidRDefault="00B97F00" w:rsidP="006F6493">
      <w:pPr>
        <w:widowControl/>
        <w:shd w:val="clear" w:color="auto" w:fill="FFFFFF"/>
        <w:autoSpaceDE/>
        <w:autoSpaceDN/>
        <w:adjustRightInd/>
        <w:ind w:left="720"/>
        <w:rPr>
          <w:rFonts w:asciiTheme="minorHAnsi" w:hAnsiTheme="minorHAnsi"/>
          <w:color w:val="303030"/>
          <w:sz w:val="22"/>
          <w:szCs w:val="22"/>
        </w:rPr>
      </w:pPr>
      <w:r w:rsidRPr="00674FE3">
        <w:rPr>
          <w:rFonts w:asciiTheme="minorHAnsi" w:hAnsiTheme="minorHAnsi"/>
          <w:color w:val="303030"/>
          <w:sz w:val="22"/>
          <w:szCs w:val="22"/>
        </w:rPr>
        <w:t>Publishers and librarians serve the educational process by helping to make available knowledge and ideas required for the growth of the mind and the increase of learning. They do not foster education by imposing as mentors the patterns of their own thought. The people should have the freedom to read and consider a broader range of ideas than those that may be held by any single librarian or publisher or government or church. It is wrong that what one can read should be confined to what another thinks proper.</w:t>
      </w:r>
    </w:p>
    <w:p w:rsidR="00B97F00" w:rsidRPr="00674FE3" w:rsidRDefault="00B97F00" w:rsidP="006F6493">
      <w:pPr>
        <w:widowControl/>
        <w:numPr>
          <w:ilvl w:val="0"/>
          <w:numId w:val="4"/>
        </w:numPr>
        <w:shd w:val="clear" w:color="auto" w:fill="FFFFFF"/>
        <w:autoSpaceDE/>
        <w:autoSpaceDN/>
        <w:adjustRightInd/>
        <w:rPr>
          <w:rFonts w:asciiTheme="minorHAnsi" w:hAnsiTheme="minorHAnsi"/>
          <w:color w:val="303030"/>
          <w:sz w:val="22"/>
          <w:szCs w:val="22"/>
        </w:rPr>
      </w:pPr>
      <w:r w:rsidRPr="00674FE3">
        <w:rPr>
          <w:rFonts w:asciiTheme="minorHAnsi" w:hAnsiTheme="minorHAnsi"/>
          <w:i/>
          <w:iCs/>
          <w:color w:val="303030"/>
          <w:sz w:val="22"/>
          <w:szCs w:val="22"/>
        </w:rPr>
        <w:t>It is contrary to the public interest for publishers or librarians to bar access to writings on the basis of the personal history or political affiliations of the author.</w:t>
      </w:r>
      <w:r w:rsidRPr="00674FE3">
        <w:rPr>
          <w:rFonts w:asciiTheme="minorHAnsi" w:hAnsiTheme="minorHAnsi"/>
          <w:color w:val="303030"/>
          <w:sz w:val="22"/>
          <w:szCs w:val="22"/>
        </w:rPr>
        <w:t xml:space="preserve"> </w:t>
      </w:r>
    </w:p>
    <w:p w:rsidR="00B97F00" w:rsidRPr="00674FE3" w:rsidRDefault="00B97F00" w:rsidP="006F6493">
      <w:pPr>
        <w:widowControl/>
        <w:shd w:val="clear" w:color="auto" w:fill="FFFFFF"/>
        <w:autoSpaceDE/>
        <w:autoSpaceDN/>
        <w:adjustRightInd/>
        <w:ind w:left="720"/>
        <w:rPr>
          <w:rFonts w:asciiTheme="minorHAnsi" w:hAnsiTheme="minorHAnsi"/>
          <w:color w:val="303030"/>
          <w:sz w:val="22"/>
          <w:szCs w:val="22"/>
        </w:rPr>
      </w:pPr>
      <w:r w:rsidRPr="00674FE3">
        <w:rPr>
          <w:rFonts w:asciiTheme="minorHAnsi" w:hAnsiTheme="minorHAnsi"/>
          <w:color w:val="303030"/>
          <w:sz w:val="22"/>
          <w:szCs w:val="22"/>
        </w:rPr>
        <w:t>No art or literature can flourish if it is to be measured by the political views or private lives of its creators. No society of free people can flourish that draws up lists of writers to whom it will not listen, whatever they may have to say.</w:t>
      </w:r>
    </w:p>
    <w:p w:rsidR="00B97F00" w:rsidRPr="00674FE3" w:rsidRDefault="00B97F00" w:rsidP="006F6493">
      <w:pPr>
        <w:widowControl/>
        <w:numPr>
          <w:ilvl w:val="0"/>
          <w:numId w:val="4"/>
        </w:numPr>
        <w:shd w:val="clear" w:color="auto" w:fill="FFFFFF"/>
        <w:autoSpaceDE/>
        <w:autoSpaceDN/>
        <w:adjustRightInd/>
        <w:rPr>
          <w:rFonts w:asciiTheme="minorHAnsi" w:hAnsiTheme="minorHAnsi"/>
          <w:color w:val="303030"/>
          <w:sz w:val="22"/>
          <w:szCs w:val="22"/>
        </w:rPr>
      </w:pPr>
      <w:r w:rsidRPr="00674FE3">
        <w:rPr>
          <w:rFonts w:asciiTheme="minorHAnsi" w:hAnsiTheme="minorHAnsi"/>
          <w:i/>
          <w:iCs/>
          <w:color w:val="303030"/>
          <w:sz w:val="22"/>
          <w:szCs w:val="22"/>
        </w:rPr>
        <w:t>There is no place in our society for efforts to coerce the taste of others, to confine adults to the reading matter deemed suitable for adolescents, or to inhibit the efforts of writers to achieve artistic expression.</w:t>
      </w:r>
      <w:r w:rsidRPr="00674FE3">
        <w:rPr>
          <w:rFonts w:asciiTheme="minorHAnsi" w:hAnsiTheme="minorHAnsi"/>
          <w:color w:val="303030"/>
          <w:sz w:val="22"/>
          <w:szCs w:val="22"/>
        </w:rPr>
        <w:t xml:space="preserve"> </w:t>
      </w:r>
    </w:p>
    <w:p w:rsidR="00B97F00" w:rsidRPr="00674FE3" w:rsidRDefault="00B97F00" w:rsidP="006F6493">
      <w:pPr>
        <w:widowControl/>
        <w:shd w:val="clear" w:color="auto" w:fill="FFFFFF"/>
        <w:autoSpaceDE/>
        <w:autoSpaceDN/>
        <w:adjustRightInd/>
        <w:ind w:left="720"/>
        <w:rPr>
          <w:rFonts w:asciiTheme="minorHAnsi" w:hAnsiTheme="minorHAnsi"/>
          <w:color w:val="303030"/>
          <w:sz w:val="22"/>
          <w:szCs w:val="22"/>
        </w:rPr>
      </w:pPr>
      <w:r w:rsidRPr="00674FE3">
        <w:rPr>
          <w:rFonts w:asciiTheme="minorHAnsi" w:hAnsiTheme="minorHAnsi"/>
          <w:color w:val="303030"/>
          <w:sz w:val="22"/>
          <w:szCs w:val="22"/>
        </w:rPr>
        <w:t>To some, much of modern expression is shocking. But is not much of life itself shocking? We cut off literature at the source if we prevent writers from dealing with the stuff of life. Parents and teachers have a responsibility to prepare the young to meet the diversity of experiences in life to which they will be exposed, as they have a responsibility to help them learn to think critically for themselves. These are affirmative responsibilities, not to be discharged simply by preventing them from reading works for which they are not yet prepared. In these matters values differ, and values cannot be legislated; nor can machinery be devised that will suit the demands of one group without limiting the freedom of others.</w:t>
      </w:r>
    </w:p>
    <w:p w:rsidR="00B97F00" w:rsidRPr="00674FE3" w:rsidRDefault="00B97F00" w:rsidP="006F6493">
      <w:pPr>
        <w:widowControl/>
        <w:numPr>
          <w:ilvl w:val="0"/>
          <w:numId w:val="4"/>
        </w:numPr>
        <w:shd w:val="clear" w:color="auto" w:fill="FFFFFF"/>
        <w:autoSpaceDE/>
        <w:autoSpaceDN/>
        <w:adjustRightInd/>
        <w:rPr>
          <w:rFonts w:asciiTheme="minorHAnsi" w:hAnsiTheme="minorHAnsi"/>
          <w:color w:val="303030"/>
          <w:sz w:val="22"/>
          <w:szCs w:val="22"/>
        </w:rPr>
      </w:pPr>
      <w:r w:rsidRPr="00674FE3">
        <w:rPr>
          <w:rFonts w:asciiTheme="minorHAnsi" w:hAnsiTheme="minorHAnsi"/>
          <w:i/>
          <w:iCs/>
          <w:color w:val="303030"/>
          <w:sz w:val="22"/>
          <w:szCs w:val="22"/>
        </w:rPr>
        <w:t>It is not in the public interest to force a reader to accept the prejudgment of a label characterizing any expression or its author as subversive or dangerous.</w:t>
      </w:r>
      <w:r w:rsidRPr="00674FE3">
        <w:rPr>
          <w:rFonts w:asciiTheme="minorHAnsi" w:hAnsiTheme="minorHAnsi"/>
          <w:color w:val="303030"/>
          <w:sz w:val="22"/>
          <w:szCs w:val="22"/>
        </w:rPr>
        <w:t xml:space="preserve"> The ideal of labeling presupposes the existence of individuals or groups with wisdom to determine by authority what is good or bad for others. It presupposes that individuals must be directed in making up their minds about the ideas they examine. But Americans do not need others to do their thinking for them.</w:t>
      </w:r>
    </w:p>
    <w:p w:rsidR="00B97F00" w:rsidRPr="00674FE3" w:rsidRDefault="00B97F00" w:rsidP="006F6493">
      <w:pPr>
        <w:widowControl/>
        <w:numPr>
          <w:ilvl w:val="0"/>
          <w:numId w:val="4"/>
        </w:numPr>
        <w:shd w:val="clear" w:color="auto" w:fill="FFFFFF"/>
        <w:autoSpaceDE/>
        <w:autoSpaceDN/>
        <w:adjustRightInd/>
        <w:rPr>
          <w:rFonts w:asciiTheme="minorHAnsi" w:hAnsiTheme="minorHAnsi"/>
          <w:color w:val="303030"/>
          <w:sz w:val="22"/>
          <w:szCs w:val="22"/>
        </w:rPr>
      </w:pPr>
      <w:r w:rsidRPr="00674FE3">
        <w:rPr>
          <w:rFonts w:asciiTheme="minorHAnsi" w:hAnsiTheme="minorHAnsi"/>
          <w:i/>
          <w:iCs/>
          <w:color w:val="303030"/>
          <w:sz w:val="22"/>
          <w:szCs w:val="22"/>
        </w:rPr>
        <w:t>It is the responsibility of publishers and librarians, as guardians of the people's freedom to read, to contest encroachments upon that freedom by individuals or groups seeking to impose their own standards or tastes upon the community at large; and by the government whenever it seeks to reduce or deny public access to public information.</w:t>
      </w:r>
      <w:r w:rsidRPr="00674FE3">
        <w:rPr>
          <w:rFonts w:asciiTheme="minorHAnsi" w:hAnsiTheme="minorHAnsi"/>
          <w:color w:val="303030"/>
          <w:sz w:val="22"/>
          <w:szCs w:val="22"/>
        </w:rPr>
        <w:t xml:space="preserve"> </w:t>
      </w:r>
    </w:p>
    <w:p w:rsidR="00B97F00" w:rsidRPr="00674FE3" w:rsidRDefault="00B97F00" w:rsidP="006F6493">
      <w:pPr>
        <w:widowControl/>
        <w:shd w:val="clear" w:color="auto" w:fill="FFFFFF"/>
        <w:autoSpaceDE/>
        <w:autoSpaceDN/>
        <w:adjustRightInd/>
        <w:ind w:left="720"/>
        <w:rPr>
          <w:rFonts w:asciiTheme="minorHAnsi" w:hAnsiTheme="minorHAnsi"/>
          <w:color w:val="303030"/>
          <w:sz w:val="22"/>
          <w:szCs w:val="22"/>
        </w:rPr>
      </w:pPr>
      <w:r w:rsidRPr="00674FE3">
        <w:rPr>
          <w:rFonts w:asciiTheme="minorHAnsi" w:hAnsiTheme="minorHAnsi"/>
          <w:color w:val="303030"/>
          <w:sz w:val="22"/>
          <w:szCs w:val="22"/>
        </w:rPr>
        <w:t xml:space="preserve">It is inevitable in the give and take of the democratic process that the political, the moral, or the aesthetic concepts of an individual or group will occasionally collide with those of another individual or group. In a free </w:t>
      </w:r>
      <w:r w:rsidRPr="00674FE3">
        <w:rPr>
          <w:rFonts w:asciiTheme="minorHAnsi" w:hAnsiTheme="minorHAnsi"/>
          <w:color w:val="303030"/>
          <w:sz w:val="22"/>
          <w:szCs w:val="22"/>
        </w:rPr>
        <w:lastRenderedPageBreak/>
        <w:t>society individuals are free to determine for themselves what they wish to read, and each group is free to determine what it will recommend to its freely associated members. But no group has the right to take the law into its own hands, and to impose its own concept of politics or morality upon other members of a democratic society. Freedom is no freedom if it is accorded only to the accepted and the inoffensive. Further, democratic societies are more safe, free, and creative when the free flow of public information is not restricted by governmental prerogative or self-censorship.</w:t>
      </w:r>
    </w:p>
    <w:p w:rsidR="00B97F00" w:rsidRPr="00674FE3" w:rsidRDefault="00B97F00" w:rsidP="006F6493">
      <w:pPr>
        <w:widowControl/>
        <w:numPr>
          <w:ilvl w:val="0"/>
          <w:numId w:val="4"/>
        </w:numPr>
        <w:shd w:val="clear" w:color="auto" w:fill="FFFFFF"/>
        <w:autoSpaceDE/>
        <w:autoSpaceDN/>
        <w:adjustRightInd/>
        <w:rPr>
          <w:rFonts w:asciiTheme="minorHAnsi" w:hAnsiTheme="minorHAnsi"/>
          <w:color w:val="303030"/>
          <w:sz w:val="22"/>
          <w:szCs w:val="22"/>
        </w:rPr>
      </w:pPr>
      <w:r w:rsidRPr="00674FE3">
        <w:rPr>
          <w:rFonts w:asciiTheme="minorHAnsi" w:hAnsiTheme="minorHAnsi"/>
          <w:i/>
          <w:iCs/>
          <w:color w:val="303030"/>
          <w:sz w:val="22"/>
          <w:szCs w:val="22"/>
        </w:rPr>
        <w:t>It is the responsibility of publishers and librarians to give full meaning to the freedom to read by providing books that enrich the quality and diversity of thought and expression. By the exercise of this affirmative responsibility, they can demonstrate that the answer to a "bad" book is a good one, the answer to a "bad" idea is a good one.</w:t>
      </w:r>
      <w:r w:rsidRPr="00674FE3">
        <w:rPr>
          <w:rFonts w:asciiTheme="minorHAnsi" w:hAnsiTheme="minorHAnsi"/>
          <w:color w:val="303030"/>
          <w:sz w:val="22"/>
          <w:szCs w:val="22"/>
        </w:rPr>
        <w:t xml:space="preserve"> </w:t>
      </w:r>
    </w:p>
    <w:p w:rsidR="00B97F00" w:rsidRPr="00674FE3" w:rsidRDefault="00B97F00" w:rsidP="006F6493">
      <w:pPr>
        <w:widowControl/>
        <w:shd w:val="clear" w:color="auto" w:fill="FFFFFF"/>
        <w:autoSpaceDE/>
        <w:autoSpaceDN/>
        <w:adjustRightInd/>
        <w:ind w:left="720"/>
        <w:rPr>
          <w:rFonts w:asciiTheme="minorHAnsi" w:hAnsiTheme="minorHAnsi"/>
          <w:color w:val="303030"/>
          <w:sz w:val="22"/>
          <w:szCs w:val="22"/>
        </w:rPr>
      </w:pPr>
      <w:r w:rsidRPr="00674FE3">
        <w:rPr>
          <w:rFonts w:asciiTheme="minorHAnsi" w:hAnsiTheme="minorHAnsi"/>
          <w:color w:val="303030"/>
          <w:sz w:val="22"/>
          <w:szCs w:val="22"/>
        </w:rPr>
        <w:t>The freedom to read is of little consequence when the reader cannot obtain matter fit for that reader's purpose. What is needed is not only the absence of restraint, but the positive provision of opportunity for the people to read the best that has been thought and said. Books are the major channel by which the intellectual inheritance is handed down, and the principal means of its testing and growth. The defense of the freedom to read requires of all publishers and librarians the utmost of their faculties, and deserves of all Americans the fullest of their support.</w:t>
      </w:r>
    </w:p>
    <w:p w:rsidR="00B97F00" w:rsidRPr="00674FE3" w:rsidRDefault="00B97F00" w:rsidP="006F6493">
      <w:pPr>
        <w:widowControl/>
        <w:shd w:val="clear" w:color="auto" w:fill="FFFFFF"/>
        <w:autoSpaceDE/>
        <w:autoSpaceDN/>
        <w:adjustRightInd/>
        <w:rPr>
          <w:rFonts w:asciiTheme="minorHAnsi" w:hAnsiTheme="minorHAnsi"/>
          <w:color w:val="303030"/>
          <w:sz w:val="22"/>
          <w:szCs w:val="22"/>
        </w:rPr>
      </w:pPr>
      <w:r w:rsidRPr="00674FE3">
        <w:rPr>
          <w:rFonts w:asciiTheme="minorHAnsi" w:hAnsiTheme="minorHAnsi"/>
          <w:color w:val="303030"/>
          <w:sz w:val="22"/>
          <w:szCs w:val="22"/>
        </w:rPr>
        <w:t>We state these propositions neither lightly nor as easy generalizations. We here stake out a lofty claim for the value of the written word. We do so because we believe that it is possessed of enormous variety and usefulness, worthy of cherishing and keeping free. We realize that the application of these propositions may mean the dissemination of ideas and manners of expression that are repugnant to many persons. We do not state these propositions in the comfortable belief that what people read is unimportant. We believe rather that what people read is deeply important; that ideas can be dangerous; but that the suppression of ideas is fatal to a democratic society. Freedom itself is a dangerous way of life, but it is ours.</w:t>
      </w:r>
    </w:p>
    <w:p w:rsidR="00B97F00" w:rsidRPr="00674FE3" w:rsidRDefault="00201437" w:rsidP="006F6493">
      <w:pPr>
        <w:widowControl/>
        <w:shd w:val="clear" w:color="auto" w:fill="FFFFFF"/>
        <w:autoSpaceDE/>
        <w:autoSpaceDN/>
        <w:adjustRightInd/>
        <w:rPr>
          <w:rFonts w:asciiTheme="minorHAnsi" w:hAnsiTheme="minorHAnsi"/>
          <w:color w:val="303030"/>
          <w:sz w:val="22"/>
          <w:szCs w:val="22"/>
        </w:rPr>
      </w:pPr>
      <w:r>
        <w:rPr>
          <w:rFonts w:asciiTheme="minorHAnsi" w:hAnsiTheme="minorHAnsi"/>
          <w:color w:val="303030"/>
          <w:sz w:val="22"/>
          <w:szCs w:val="22"/>
        </w:rPr>
        <w:pict>
          <v:rect id="_x0000_i1025" style="width:351pt;height:.75pt" o:hrpct="750" o:hralign="center" o:hrstd="t" o:hr="t" fillcolor="#a0a0a0" stroked="f"/>
        </w:pict>
      </w:r>
    </w:p>
    <w:p w:rsidR="00B97F00" w:rsidRPr="00674FE3" w:rsidRDefault="00B97F00" w:rsidP="006F6493">
      <w:pPr>
        <w:widowControl/>
        <w:shd w:val="clear" w:color="auto" w:fill="FFFFFF"/>
        <w:autoSpaceDE/>
        <w:autoSpaceDN/>
        <w:adjustRightInd/>
        <w:rPr>
          <w:rFonts w:asciiTheme="minorHAnsi" w:hAnsiTheme="minorHAnsi"/>
          <w:color w:val="303030"/>
          <w:sz w:val="22"/>
          <w:szCs w:val="22"/>
        </w:rPr>
      </w:pPr>
      <w:r w:rsidRPr="00674FE3">
        <w:rPr>
          <w:rFonts w:asciiTheme="minorHAnsi" w:hAnsiTheme="minorHAnsi"/>
          <w:color w:val="303030"/>
          <w:sz w:val="22"/>
          <w:szCs w:val="22"/>
        </w:rPr>
        <w:t>This statement was originally issued in May of 1953 by the Westchester Conference of the American Library Association and the American Book Publishers Council, which in 1970 consolidated with the American Educational Publishers Institute to become the Association of American Publishers.</w:t>
      </w:r>
    </w:p>
    <w:p w:rsidR="00B97F00" w:rsidRPr="00674FE3" w:rsidRDefault="00B97F00" w:rsidP="006F6493">
      <w:pPr>
        <w:widowControl/>
        <w:shd w:val="clear" w:color="auto" w:fill="FFFFFF"/>
        <w:autoSpaceDE/>
        <w:autoSpaceDN/>
        <w:adjustRightInd/>
        <w:rPr>
          <w:rFonts w:asciiTheme="minorHAnsi" w:hAnsiTheme="minorHAnsi"/>
          <w:color w:val="303030"/>
          <w:sz w:val="22"/>
          <w:szCs w:val="22"/>
        </w:rPr>
      </w:pPr>
      <w:r w:rsidRPr="00674FE3">
        <w:rPr>
          <w:rFonts w:asciiTheme="minorHAnsi" w:hAnsiTheme="minorHAnsi"/>
          <w:color w:val="303030"/>
          <w:sz w:val="22"/>
          <w:szCs w:val="22"/>
        </w:rPr>
        <w:t>Adopted June 25, 1953, by the ALA Council and the AAP Freedom to Read Committee; amended January 28, 1972; January 16, 1991; July 12, 2000; June 30, 2004.</w:t>
      </w:r>
    </w:p>
    <w:p w:rsidR="00674FE3" w:rsidRDefault="00674FE3" w:rsidP="006F6493">
      <w:pPr>
        <w:shd w:val="clear" w:color="auto" w:fill="FFFFFF"/>
        <w:rPr>
          <w:rFonts w:asciiTheme="minorHAnsi" w:hAnsiTheme="minorHAnsi"/>
          <w:b/>
          <w:bCs/>
          <w:color w:val="000000"/>
          <w:kern w:val="36"/>
          <w:sz w:val="22"/>
          <w:szCs w:val="22"/>
        </w:rPr>
      </w:pPr>
    </w:p>
    <w:p w:rsidR="00674FE3" w:rsidRDefault="00674FE3" w:rsidP="006F6493">
      <w:pPr>
        <w:shd w:val="clear" w:color="auto" w:fill="FFFFFF"/>
        <w:rPr>
          <w:rFonts w:asciiTheme="minorHAnsi" w:hAnsiTheme="minorHAnsi"/>
          <w:b/>
          <w:bCs/>
          <w:color w:val="000000"/>
          <w:kern w:val="36"/>
          <w:sz w:val="22"/>
          <w:szCs w:val="22"/>
        </w:rPr>
      </w:pPr>
      <w:r>
        <w:rPr>
          <w:rFonts w:asciiTheme="minorHAnsi" w:hAnsiTheme="minorHAnsi"/>
          <w:b/>
          <w:bCs/>
          <w:color w:val="000000"/>
          <w:kern w:val="36"/>
          <w:sz w:val="22"/>
          <w:szCs w:val="22"/>
        </w:rPr>
        <w:t>Freedom to View Statement</w:t>
      </w:r>
    </w:p>
    <w:p w:rsidR="005D0FB9" w:rsidRPr="00674FE3" w:rsidRDefault="005D0FB9" w:rsidP="006F6493">
      <w:pPr>
        <w:shd w:val="clear" w:color="auto" w:fill="FFFFFF"/>
        <w:rPr>
          <w:rFonts w:asciiTheme="minorHAnsi" w:hAnsiTheme="minorHAnsi"/>
          <w:color w:val="303030"/>
          <w:sz w:val="22"/>
          <w:szCs w:val="22"/>
        </w:rPr>
      </w:pPr>
      <w:r w:rsidRPr="00674FE3">
        <w:rPr>
          <w:rFonts w:asciiTheme="minorHAnsi" w:hAnsiTheme="minorHAnsi"/>
          <w:color w:val="303030"/>
          <w:sz w:val="22"/>
          <w:szCs w:val="22"/>
        </w:rPr>
        <w:t>The FREEDOM TO VIEW, along with the freedom to speak, to hear, and to read, is protected by the First Amendment to the Constitution of the United States. In a free society, there is no place for censorship of any medium of expression. Therefore these principles are affirmed:</w:t>
      </w:r>
    </w:p>
    <w:p w:rsidR="005D0FB9" w:rsidRPr="00674FE3" w:rsidRDefault="005D0FB9" w:rsidP="006F6493">
      <w:pPr>
        <w:shd w:val="clear" w:color="auto" w:fill="FFFFFF"/>
        <w:ind w:left="720"/>
        <w:rPr>
          <w:rFonts w:asciiTheme="minorHAnsi" w:hAnsiTheme="minorHAnsi"/>
          <w:color w:val="303030"/>
          <w:sz w:val="22"/>
          <w:szCs w:val="22"/>
        </w:rPr>
      </w:pPr>
      <w:r w:rsidRPr="00674FE3">
        <w:rPr>
          <w:rFonts w:asciiTheme="minorHAnsi" w:hAnsiTheme="minorHAnsi"/>
          <w:color w:val="303030"/>
          <w:sz w:val="22"/>
          <w:szCs w:val="22"/>
        </w:rPr>
        <w:t>1. To provide the broadest access to film, video, and other audiovisual materials because they are a means for the communication of ideas. Liberty of circulation is essential to insure the constitutional guarantees of freedom of expression.</w:t>
      </w:r>
      <w:r w:rsidRPr="00674FE3">
        <w:rPr>
          <w:rFonts w:asciiTheme="minorHAnsi" w:hAnsiTheme="minorHAnsi"/>
          <w:color w:val="303030"/>
          <w:sz w:val="22"/>
          <w:szCs w:val="22"/>
        </w:rPr>
        <w:br/>
        <w:t> </w:t>
      </w:r>
      <w:r w:rsidRPr="00674FE3">
        <w:rPr>
          <w:rFonts w:asciiTheme="minorHAnsi" w:hAnsiTheme="minorHAnsi"/>
          <w:color w:val="303030"/>
          <w:sz w:val="22"/>
          <w:szCs w:val="22"/>
        </w:rPr>
        <w:br/>
        <w:t>2. To protect the confidentiality of all individuals and institutions using film, video, and other audiovisual materials.</w:t>
      </w:r>
      <w:r w:rsidRPr="00674FE3">
        <w:rPr>
          <w:rFonts w:asciiTheme="minorHAnsi" w:hAnsiTheme="minorHAnsi"/>
          <w:color w:val="303030"/>
          <w:sz w:val="22"/>
          <w:szCs w:val="22"/>
        </w:rPr>
        <w:br/>
      </w:r>
      <w:r w:rsidRPr="00674FE3">
        <w:rPr>
          <w:rFonts w:asciiTheme="minorHAnsi" w:hAnsiTheme="minorHAnsi"/>
          <w:color w:val="303030"/>
          <w:sz w:val="22"/>
          <w:szCs w:val="22"/>
        </w:rPr>
        <w:br/>
        <w:t>3. To provide film, video, and other audiovisual materials which represent a diversity of views and expression. Selection of a work does not constitute or imply agreement with or approval of the content.</w:t>
      </w:r>
      <w:r w:rsidRPr="00674FE3">
        <w:rPr>
          <w:rFonts w:asciiTheme="minorHAnsi" w:hAnsiTheme="minorHAnsi"/>
          <w:color w:val="303030"/>
          <w:sz w:val="22"/>
          <w:szCs w:val="22"/>
        </w:rPr>
        <w:br/>
      </w:r>
      <w:r w:rsidRPr="00674FE3">
        <w:rPr>
          <w:rFonts w:asciiTheme="minorHAnsi" w:hAnsiTheme="minorHAnsi"/>
          <w:color w:val="303030"/>
          <w:sz w:val="22"/>
          <w:szCs w:val="22"/>
        </w:rPr>
        <w:br/>
        <w:t>4. To provide a diversity of viewpoints without the constraint of labeling or prejudging film, video, or other audiovisual materials on the basis of the moral, religious, or political beliefs of the producer or filmmaker or on the basis of controversial content.</w:t>
      </w:r>
      <w:r w:rsidRPr="00674FE3">
        <w:rPr>
          <w:rFonts w:asciiTheme="minorHAnsi" w:hAnsiTheme="minorHAnsi"/>
          <w:color w:val="303030"/>
          <w:sz w:val="22"/>
          <w:szCs w:val="22"/>
        </w:rPr>
        <w:br/>
      </w:r>
      <w:r w:rsidRPr="00674FE3">
        <w:rPr>
          <w:rFonts w:asciiTheme="minorHAnsi" w:hAnsiTheme="minorHAnsi"/>
          <w:color w:val="303030"/>
          <w:sz w:val="22"/>
          <w:szCs w:val="22"/>
        </w:rPr>
        <w:lastRenderedPageBreak/>
        <w:t>5. To contest vigorously, by all lawful means, every encroachment upon the public's freedom to view.</w:t>
      </w:r>
    </w:p>
    <w:p w:rsidR="005D0FB9" w:rsidRDefault="005D0FB9" w:rsidP="006F6493">
      <w:pPr>
        <w:shd w:val="clear" w:color="auto" w:fill="FFFFFF"/>
        <w:ind w:left="720"/>
        <w:rPr>
          <w:rFonts w:asciiTheme="minorHAnsi" w:hAnsiTheme="minorHAnsi"/>
          <w:color w:val="303030"/>
          <w:sz w:val="22"/>
          <w:szCs w:val="22"/>
        </w:rPr>
      </w:pPr>
      <w:r w:rsidRPr="00674FE3">
        <w:rPr>
          <w:rFonts w:asciiTheme="minorHAnsi" w:hAnsiTheme="minorHAnsi"/>
          <w:color w:val="303030"/>
          <w:sz w:val="22"/>
          <w:szCs w:val="22"/>
        </w:rPr>
        <w:t>This statement was originally drafted by the Freedom to View Committee of the American Film and Video Association (formerly the Educational Film Library Association) and was adopted by the AFVA Board of Directors in February 1979. This statement was updated and approved by the AFVA Board of Directors in 1989.</w:t>
      </w:r>
    </w:p>
    <w:p w:rsidR="00674FE3" w:rsidRDefault="00674FE3" w:rsidP="006F6493">
      <w:pPr>
        <w:shd w:val="clear" w:color="auto" w:fill="FFFFFF"/>
        <w:ind w:left="720"/>
        <w:rPr>
          <w:rFonts w:asciiTheme="minorHAnsi" w:hAnsiTheme="minorHAnsi"/>
          <w:color w:val="303030"/>
          <w:sz w:val="22"/>
          <w:szCs w:val="22"/>
        </w:rPr>
      </w:pPr>
    </w:p>
    <w:p w:rsidR="00674FE3" w:rsidRPr="006F6493" w:rsidRDefault="00674FE3" w:rsidP="006F6493">
      <w:pPr>
        <w:rPr>
          <w:rFonts w:asciiTheme="minorHAnsi" w:hAnsiTheme="minorHAnsi"/>
          <w:sz w:val="18"/>
          <w:szCs w:val="18"/>
        </w:rPr>
      </w:pPr>
      <w:r w:rsidRPr="006F6493">
        <w:rPr>
          <w:rFonts w:asciiTheme="minorHAnsi" w:hAnsiTheme="minorHAnsi"/>
          <w:sz w:val="18"/>
          <w:szCs w:val="18"/>
        </w:rPr>
        <w:t>Policy History:</w:t>
      </w:r>
    </w:p>
    <w:p w:rsidR="00674FE3" w:rsidRPr="006F6493" w:rsidRDefault="00674FE3" w:rsidP="006F6493">
      <w:pPr>
        <w:keepLines/>
        <w:widowControl/>
        <w:tabs>
          <w:tab w:val="left" w:pos="464"/>
          <w:tab w:val="left" w:pos="719"/>
          <w:tab w:val="left" w:pos="1439"/>
          <w:tab w:val="left" w:pos="2159"/>
          <w:tab w:val="left" w:pos="2879"/>
          <w:tab w:val="left" w:pos="3599"/>
          <w:tab w:val="left" w:pos="4319"/>
          <w:tab w:val="left" w:pos="5039"/>
          <w:tab w:val="left" w:pos="5759"/>
          <w:tab w:val="left" w:pos="6479"/>
          <w:tab w:val="left" w:pos="7199"/>
          <w:tab w:val="left" w:pos="7919"/>
          <w:tab w:val="right" w:pos="8639"/>
        </w:tabs>
        <w:rPr>
          <w:rFonts w:asciiTheme="minorHAnsi" w:hAnsiTheme="minorHAnsi"/>
          <w:sz w:val="18"/>
          <w:szCs w:val="18"/>
        </w:rPr>
      </w:pPr>
      <w:r w:rsidRPr="006F6493">
        <w:rPr>
          <w:rFonts w:asciiTheme="minorHAnsi" w:hAnsiTheme="minorHAnsi"/>
          <w:sz w:val="18"/>
          <w:szCs w:val="18"/>
        </w:rPr>
        <w:t>Adopted 2002</w:t>
      </w:r>
    </w:p>
    <w:p w:rsidR="00674FE3" w:rsidRPr="006F6493" w:rsidRDefault="00674FE3" w:rsidP="006F6493">
      <w:pPr>
        <w:widowControl/>
        <w:tabs>
          <w:tab w:val="left" w:pos="464"/>
          <w:tab w:val="left" w:pos="719"/>
          <w:tab w:val="left" w:pos="1439"/>
          <w:tab w:val="left" w:pos="2159"/>
          <w:tab w:val="left" w:pos="2879"/>
          <w:tab w:val="left" w:pos="3599"/>
          <w:tab w:val="left" w:pos="4319"/>
          <w:tab w:val="left" w:pos="5039"/>
          <w:tab w:val="left" w:pos="5759"/>
          <w:tab w:val="left" w:pos="6479"/>
          <w:tab w:val="left" w:pos="7199"/>
          <w:tab w:val="left" w:pos="7919"/>
          <w:tab w:val="right" w:pos="8639"/>
        </w:tabs>
        <w:rPr>
          <w:rFonts w:asciiTheme="minorHAnsi" w:hAnsiTheme="minorHAnsi"/>
          <w:sz w:val="18"/>
          <w:szCs w:val="18"/>
        </w:rPr>
      </w:pPr>
      <w:r w:rsidRPr="006F6493">
        <w:rPr>
          <w:rFonts w:asciiTheme="minorHAnsi" w:hAnsiTheme="minorHAnsi"/>
          <w:sz w:val="18"/>
          <w:szCs w:val="18"/>
        </w:rPr>
        <w:t>Revised and approved 12/15/</w:t>
      </w:r>
      <w:r w:rsidR="00C10C3F" w:rsidRPr="006F6493">
        <w:rPr>
          <w:rFonts w:asciiTheme="minorHAnsi" w:hAnsiTheme="minorHAnsi"/>
          <w:sz w:val="18"/>
          <w:szCs w:val="18"/>
        </w:rPr>
        <w:t>20</w:t>
      </w:r>
      <w:r w:rsidRPr="006F6493">
        <w:rPr>
          <w:rFonts w:asciiTheme="minorHAnsi" w:hAnsiTheme="minorHAnsi"/>
          <w:sz w:val="18"/>
          <w:szCs w:val="18"/>
        </w:rPr>
        <w:t>08</w:t>
      </w:r>
    </w:p>
    <w:p w:rsidR="00674FE3" w:rsidRPr="006F6493" w:rsidRDefault="00674FE3" w:rsidP="006F6493">
      <w:pPr>
        <w:widowControl/>
        <w:tabs>
          <w:tab w:val="left" w:pos="464"/>
          <w:tab w:val="left" w:pos="719"/>
          <w:tab w:val="left" w:pos="1439"/>
          <w:tab w:val="left" w:pos="2159"/>
          <w:tab w:val="left" w:pos="2879"/>
          <w:tab w:val="left" w:pos="3599"/>
          <w:tab w:val="left" w:pos="4319"/>
          <w:tab w:val="left" w:pos="5039"/>
          <w:tab w:val="left" w:pos="5759"/>
          <w:tab w:val="left" w:pos="6479"/>
          <w:tab w:val="left" w:pos="7199"/>
          <w:tab w:val="left" w:pos="7919"/>
          <w:tab w:val="right" w:pos="8639"/>
        </w:tabs>
        <w:rPr>
          <w:rFonts w:asciiTheme="minorHAnsi" w:hAnsiTheme="minorHAnsi"/>
          <w:sz w:val="18"/>
          <w:szCs w:val="18"/>
        </w:rPr>
      </w:pPr>
      <w:r w:rsidRPr="006F6493">
        <w:rPr>
          <w:rFonts w:asciiTheme="minorHAnsi" w:hAnsiTheme="minorHAnsi"/>
          <w:sz w:val="18"/>
          <w:szCs w:val="18"/>
        </w:rPr>
        <w:t>Revised and approved 12/21/</w:t>
      </w:r>
      <w:r w:rsidR="00C10C3F" w:rsidRPr="006F6493">
        <w:rPr>
          <w:rFonts w:asciiTheme="minorHAnsi" w:hAnsiTheme="minorHAnsi"/>
          <w:sz w:val="18"/>
          <w:szCs w:val="18"/>
        </w:rPr>
        <w:t>20</w:t>
      </w:r>
      <w:r w:rsidRPr="006F6493">
        <w:rPr>
          <w:rFonts w:asciiTheme="minorHAnsi" w:hAnsiTheme="minorHAnsi"/>
          <w:sz w:val="18"/>
          <w:szCs w:val="18"/>
        </w:rPr>
        <w:t>09</w:t>
      </w:r>
    </w:p>
    <w:p w:rsidR="00674FE3" w:rsidRPr="006F6493" w:rsidRDefault="00674FE3" w:rsidP="006F6493">
      <w:pPr>
        <w:widowControl/>
        <w:tabs>
          <w:tab w:val="left" w:pos="464"/>
          <w:tab w:val="left" w:pos="719"/>
          <w:tab w:val="left" w:pos="1439"/>
          <w:tab w:val="left" w:pos="2159"/>
          <w:tab w:val="left" w:pos="2879"/>
          <w:tab w:val="left" w:pos="3599"/>
          <w:tab w:val="left" w:pos="4319"/>
          <w:tab w:val="left" w:pos="5039"/>
          <w:tab w:val="left" w:pos="5759"/>
          <w:tab w:val="left" w:pos="6479"/>
          <w:tab w:val="left" w:pos="7199"/>
          <w:tab w:val="left" w:pos="7919"/>
          <w:tab w:val="right" w:pos="8639"/>
        </w:tabs>
        <w:rPr>
          <w:rFonts w:asciiTheme="minorHAnsi" w:hAnsiTheme="minorHAnsi"/>
          <w:sz w:val="18"/>
          <w:szCs w:val="18"/>
        </w:rPr>
      </w:pPr>
      <w:r w:rsidRPr="006F6493">
        <w:rPr>
          <w:rFonts w:asciiTheme="minorHAnsi" w:hAnsiTheme="minorHAnsi"/>
          <w:sz w:val="18"/>
          <w:szCs w:val="18"/>
        </w:rPr>
        <w:t>Revised and approved 12/20/</w:t>
      </w:r>
      <w:r w:rsidR="00C10C3F" w:rsidRPr="006F6493">
        <w:rPr>
          <w:rFonts w:asciiTheme="minorHAnsi" w:hAnsiTheme="minorHAnsi"/>
          <w:sz w:val="18"/>
          <w:szCs w:val="18"/>
        </w:rPr>
        <w:t>20</w:t>
      </w:r>
      <w:r w:rsidRPr="006F6493">
        <w:rPr>
          <w:rFonts w:asciiTheme="minorHAnsi" w:hAnsiTheme="minorHAnsi"/>
          <w:sz w:val="18"/>
          <w:szCs w:val="18"/>
        </w:rPr>
        <w:t>10</w:t>
      </w:r>
    </w:p>
    <w:p w:rsidR="00674FE3" w:rsidRPr="006F6493" w:rsidRDefault="00674FE3" w:rsidP="006F6493">
      <w:pPr>
        <w:widowControl/>
        <w:tabs>
          <w:tab w:val="left" w:pos="464"/>
          <w:tab w:val="left" w:pos="719"/>
          <w:tab w:val="left" w:pos="1439"/>
          <w:tab w:val="left" w:pos="2159"/>
          <w:tab w:val="left" w:pos="2879"/>
          <w:tab w:val="left" w:pos="3599"/>
          <w:tab w:val="left" w:pos="4319"/>
          <w:tab w:val="left" w:pos="5039"/>
          <w:tab w:val="left" w:pos="5759"/>
          <w:tab w:val="left" w:pos="6479"/>
          <w:tab w:val="left" w:pos="7199"/>
          <w:tab w:val="left" w:pos="7919"/>
          <w:tab w:val="right" w:pos="8639"/>
        </w:tabs>
        <w:rPr>
          <w:rFonts w:asciiTheme="minorHAnsi" w:hAnsiTheme="minorHAnsi"/>
          <w:sz w:val="18"/>
          <w:szCs w:val="18"/>
        </w:rPr>
      </w:pPr>
      <w:r w:rsidRPr="006F6493">
        <w:rPr>
          <w:rFonts w:asciiTheme="minorHAnsi" w:hAnsiTheme="minorHAnsi"/>
          <w:sz w:val="18"/>
          <w:szCs w:val="18"/>
        </w:rPr>
        <w:t>Revised and approved 12/19/</w:t>
      </w:r>
      <w:r w:rsidR="00C10C3F" w:rsidRPr="006F6493">
        <w:rPr>
          <w:rFonts w:asciiTheme="minorHAnsi" w:hAnsiTheme="minorHAnsi"/>
          <w:sz w:val="18"/>
          <w:szCs w:val="18"/>
        </w:rPr>
        <w:t>20</w:t>
      </w:r>
      <w:r w:rsidRPr="006F6493">
        <w:rPr>
          <w:rFonts w:asciiTheme="minorHAnsi" w:hAnsiTheme="minorHAnsi"/>
          <w:sz w:val="18"/>
          <w:szCs w:val="18"/>
        </w:rPr>
        <w:t>11</w:t>
      </w:r>
    </w:p>
    <w:p w:rsidR="00674FE3" w:rsidRPr="006F6493" w:rsidRDefault="00674FE3" w:rsidP="006F6493">
      <w:pPr>
        <w:pStyle w:val="NoSpacing"/>
        <w:rPr>
          <w:rFonts w:asciiTheme="minorHAnsi" w:hAnsiTheme="minorHAnsi"/>
          <w:sz w:val="18"/>
          <w:szCs w:val="18"/>
        </w:rPr>
      </w:pPr>
      <w:r w:rsidRPr="006F6493">
        <w:rPr>
          <w:rFonts w:asciiTheme="minorHAnsi" w:hAnsiTheme="minorHAnsi"/>
          <w:sz w:val="18"/>
          <w:szCs w:val="18"/>
        </w:rPr>
        <w:t>Reviewed and Accepted 12/17/2012</w:t>
      </w:r>
    </w:p>
    <w:p w:rsidR="00674FE3" w:rsidRPr="006F6493" w:rsidRDefault="00674FE3" w:rsidP="006F6493">
      <w:pPr>
        <w:pStyle w:val="NoSpacing"/>
        <w:rPr>
          <w:rFonts w:asciiTheme="minorHAnsi" w:hAnsiTheme="minorHAnsi"/>
          <w:sz w:val="18"/>
          <w:szCs w:val="18"/>
        </w:rPr>
      </w:pPr>
      <w:r w:rsidRPr="006F6493">
        <w:rPr>
          <w:rFonts w:asciiTheme="minorHAnsi" w:hAnsiTheme="minorHAnsi"/>
          <w:sz w:val="18"/>
          <w:szCs w:val="18"/>
        </w:rPr>
        <w:t>Reviewed and Accepted 12/15/2014</w:t>
      </w:r>
    </w:p>
    <w:p w:rsidR="00674FE3" w:rsidRPr="006F6493" w:rsidRDefault="00674FE3" w:rsidP="006F6493">
      <w:pPr>
        <w:pStyle w:val="NoSpacing"/>
        <w:rPr>
          <w:rFonts w:asciiTheme="minorHAnsi" w:hAnsiTheme="minorHAnsi"/>
          <w:sz w:val="18"/>
          <w:szCs w:val="18"/>
        </w:rPr>
      </w:pPr>
      <w:r w:rsidRPr="006F6493">
        <w:rPr>
          <w:rFonts w:asciiTheme="minorHAnsi" w:hAnsiTheme="minorHAnsi"/>
          <w:sz w:val="18"/>
          <w:szCs w:val="18"/>
        </w:rPr>
        <w:t xml:space="preserve">Revised and </w:t>
      </w:r>
      <w:r w:rsidR="00196898" w:rsidRPr="006F6493">
        <w:rPr>
          <w:rFonts w:asciiTheme="minorHAnsi" w:hAnsiTheme="minorHAnsi"/>
          <w:sz w:val="18"/>
          <w:szCs w:val="18"/>
        </w:rPr>
        <w:t>approved</w:t>
      </w:r>
      <w:r w:rsidRPr="006F6493">
        <w:rPr>
          <w:rFonts w:asciiTheme="minorHAnsi" w:hAnsiTheme="minorHAnsi"/>
          <w:sz w:val="18"/>
          <w:szCs w:val="18"/>
        </w:rPr>
        <w:t xml:space="preserve"> 12/21/2015</w:t>
      </w:r>
    </w:p>
    <w:p w:rsidR="00674FE3" w:rsidRPr="006F6493" w:rsidRDefault="00674FE3" w:rsidP="006F6493">
      <w:pPr>
        <w:pStyle w:val="NoSpacing"/>
        <w:rPr>
          <w:rFonts w:asciiTheme="minorHAnsi" w:hAnsiTheme="minorHAnsi"/>
          <w:sz w:val="18"/>
          <w:szCs w:val="18"/>
        </w:rPr>
      </w:pPr>
      <w:r w:rsidRPr="006F6493">
        <w:rPr>
          <w:rFonts w:asciiTheme="minorHAnsi" w:hAnsiTheme="minorHAnsi"/>
          <w:sz w:val="18"/>
          <w:szCs w:val="18"/>
        </w:rPr>
        <w:t>Reviewed and Accepted 12/19/2016</w:t>
      </w:r>
    </w:p>
    <w:p w:rsidR="00C10C3F" w:rsidRPr="006F6493" w:rsidRDefault="00C10C3F" w:rsidP="006F6493">
      <w:pPr>
        <w:pStyle w:val="NoSpacing"/>
        <w:rPr>
          <w:rFonts w:asciiTheme="minorHAnsi" w:hAnsiTheme="minorHAnsi"/>
          <w:sz w:val="18"/>
          <w:szCs w:val="18"/>
        </w:rPr>
      </w:pPr>
      <w:r w:rsidRPr="006F6493">
        <w:rPr>
          <w:rFonts w:asciiTheme="minorHAnsi" w:hAnsiTheme="minorHAnsi"/>
          <w:sz w:val="18"/>
          <w:szCs w:val="18"/>
        </w:rPr>
        <w:t xml:space="preserve">Revised and </w:t>
      </w:r>
      <w:r w:rsidR="00196898" w:rsidRPr="006F6493">
        <w:rPr>
          <w:rFonts w:asciiTheme="minorHAnsi" w:hAnsiTheme="minorHAnsi"/>
          <w:sz w:val="18"/>
          <w:szCs w:val="18"/>
        </w:rPr>
        <w:t>approved</w:t>
      </w:r>
      <w:r w:rsidRPr="006F6493">
        <w:rPr>
          <w:rFonts w:asciiTheme="minorHAnsi" w:hAnsiTheme="minorHAnsi"/>
          <w:sz w:val="18"/>
          <w:szCs w:val="18"/>
        </w:rPr>
        <w:t xml:space="preserve"> 11/20/2017</w:t>
      </w:r>
    </w:p>
    <w:p w:rsidR="006C625B" w:rsidRPr="006F6493" w:rsidRDefault="00566066" w:rsidP="006F6493">
      <w:pPr>
        <w:pStyle w:val="NoSpacing"/>
        <w:rPr>
          <w:rFonts w:asciiTheme="minorHAnsi" w:hAnsiTheme="minorHAnsi"/>
          <w:sz w:val="18"/>
          <w:szCs w:val="18"/>
        </w:rPr>
      </w:pPr>
      <w:r w:rsidRPr="006F6493">
        <w:rPr>
          <w:rFonts w:asciiTheme="minorHAnsi" w:hAnsiTheme="minorHAnsi"/>
          <w:sz w:val="18"/>
          <w:szCs w:val="18"/>
        </w:rPr>
        <w:t>Reviewed and Accepted 12/17/2018</w:t>
      </w:r>
    </w:p>
    <w:p w:rsidR="00183D1C" w:rsidRPr="006F6493" w:rsidRDefault="00183D1C" w:rsidP="006F6493">
      <w:pPr>
        <w:pStyle w:val="NoSpacing"/>
        <w:rPr>
          <w:rFonts w:asciiTheme="minorHAnsi" w:hAnsiTheme="minorHAnsi"/>
          <w:sz w:val="18"/>
          <w:szCs w:val="18"/>
        </w:rPr>
      </w:pPr>
      <w:r w:rsidRPr="006F6493">
        <w:rPr>
          <w:rFonts w:asciiTheme="minorHAnsi" w:hAnsiTheme="minorHAnsi"/>
          <w:sz w:val="18"/>
          <w:szCs w:val="18"/>
        </w:rPr>
        <w:t>Reviewed and Accepted 12/16/2019</w:t>
      </w:r>
    </w:p>
    <w:p w:rsidR="00D76E84" w:rsidRPr="006F6493" w:rsidRDefault="00D76E84" w:rsidP="006F6493">
      <w:pPr>
        <w:pStyle w:val="NoSpacing"/>
        <w:rPr>
          <w:rFonts w:asciiTheme="minorHAnsi" w:hAnsiTheme="minorHAnsi"/>
          <w:sz w:val="18"/>
          <w:szCs w:val="18"/>
        </w:rPr>
      </w:pPr>
      <w:r w:rsidRPr="006F6493">
        <w:rPr>
          <w:rFonts w:asciiTheme="minorHAnsi" w:hAnsiTheme="minorHAnsi"/>
          <w:sz w:val="18"/>
          <w:szCs w:val="18"/>
        </w:rPr>
        <w:t>Revised and Approved 11/16/2020</w:t>
      </w:r>
    </w:p>
    <w:p w:rsidR="009051C8" w:rsidRPr="006F6493" w:rsidRDefault="009051C8" w:rsidP="006F6493">
      <w:pPr>
        <w:pStyle w:val="NoSpacing"/>
        <w:rPr>
          <w:rFonts w:asciiTheme="minorHAnsi" w:hAnsiTheme="minorHAnsi"/>
          <w:sz w:val="18"/>
          <w:szCs w:val="18"/>
        </w:rPr>
      </w:pPr>
      <w:r w:rsidRPr="006F6493">
        <w:rPr>
          <w:rFonts w:asciiTheme="minorHAnsi" w:hAnsiTheme="minorHAnsi"/>
          <w:sz w:val="18"/>
          <w:szCs w:val="18"/>
        </w:rPr>
        <w:t xml:space="preserve">Reviewed and </w:t>
      </w:r>
      <w:r w:rsidR="00196898" w:rsidRPr="006F6493">
        <w:rPr>
          <w:rFonts w:asciiTheme="minorHAnsi" w:hAnsiTheme="minorHAnsi"/>
          <w:sz w:val="18"/>
          <w:szCs w:val="18"/>
        </w:rPr>
        <w:t>Accepted</w:t>
      </w:r>
      <w:r w:rsidRPr="006F6493">
        <w:rPr>
          <w:rFonts w:asciiTheme="minorHAnsi" w:hAnsiTheme="minorHAnsi"/>
          <w:sz w:val="18"/>
          <w:szCs w:val="18"/>
        </w:rPr>
        <w:t xml:space="preserve"> 11/15/2021</w:t>
      </w:r>
    </w:p>
    <w:p w:rsidR="007D7F21" w:rsidRPr="006F6493" w:rsidRDefault="007D7F21" w:rsidP="006F6493">
      <w:pPr>
        <w:pStyle w:val="NoSpacing"/>
        <w:rPr>
          <w:rFonts w:asciiTheme="minorHAnsi" w:hAnsiTheme="minorHAnsi"/>
          <w:sz w:val="18"/>
          <w:szCs w:val="18"/>
        </w:rPr>
      </w:pPr>
      <w:r w:rsidRPr="006F6493">
        <w:rPr>
          <w:rFonts w:asciiTheme="minorHAnsi" w:hAnsiTheme="minorHAnsi"/>
          <w:sz w:val="18"/>
          <w:szCs w:val="18"/>
        </w:rPr>
        <w:t>Revised and Approved 10/17/2022</w:t>
      </w:r>
    </w:p>
    <w:p w:rsidR="005122A0" w:rsidRPr="00201437" w:rsidRDefault="005122A0" w:rsidP="006F6493">
      <w:pPr>
        <w:pStyle w:val="NoSpacing"/>
        <w:rPr>
          <w:rFonts w:asciiTheme="minorHAnsi" w:hAnsiTheme="minorHAnsi"/>
          <w:color w:val="000000" w:themeColor="text1"/>
          <w:sz w:val="18"/>
          <w:szCs w:val="18"/>
        </w:rPr>
      </w:pPr>
      <w:r w:rsidRPr="00201437">
        <w:rPr>
          <w:rFonts w:asciiTheme="minorHAnsi" w:hAnsiTheme="minorHAnsi"/>
          <w:color w:val="000000" w:themeColor="text1"/>
          <w:sz w:val="18"/>
          <w:szCs w:val="18"/>
        </w:rPr>
        <w:t>Revised and Approved 11/20/2023</w:t>
      </w:r>
    </w:p>
    <w:p w:rsidR="00D76E84" w:rsidRPr="00201437" w:rsidRDefault="00D31300" w:rsidP="006F6493">
      <w:pPr>
        <w:pStyle w:val="NoSpacing"/>
        <w:rPr>
          <w:rFonts w:asciiTheme="minorHAnsi" w:hAnsiTheme="minorHAnsi"/>
          <w:sz w:val="18"/>
          <w:szCs w:val="18"/>
        </w:rPr>
      </w:pPr>
      <w:r w:rsidRPr="00201437">
        <w:rPr>
          <w:rFonts w:asciiTheme="minorHAnsi" w:hAnsiTheme="minorHAnsi"/>
          <w:sz w:val="18"/>
          <w:szCs w:val="18"/>
        </w:rPr>
        <w:t>Revised and Approved 04/15/2024*</w:t>
      </w:r>
    </w:p>
    <w:p w:rsidR="00201437" w:rsidRPr="00201437" w:rsidRDefault="00201437" w:rsidP="00201437">
      <w:pPr>
        <w:pStyle w:val="NoSpacing"/>
        <w:rPr>
          <w:rFonts w:asciiTheme="minorHAnsi" w:hAnsiTheme="minorHAnsi"/>
          <w:sz w:val="18"/>
          <w:szCs w:val="18"/>
        </w:rPr>
      </w:pPr>
      <w:r w:rsidRPr="00201437">
        <w:rPr>
          <w:rFonts w:asciiTheme="minorHAnsi" w:hAnsiTheme="minorHAnsi"/>
          <w:sz w:val="18"/>
          <w:szCs w:val="18"/>
        </w:rPr>
        <w:t>Reviewed and Approved 12/16/2024</w:t>
      </w:r>
    </w:p>
    <w:p w:rsidR="00D31300" w:rsidRPr="006F6493" w:rsidRDefault="00D31300" w:rsidP="006F6493">
      <w:pPr>
        <w:pStyle w:val="NoSpacing"/>
        <w:rPr>
          <w:rFonts w:asciiTheme="minorHAnsi" w:hAnsiTheme="minorHAnsi"/>
          <w:sz w:val="18"/>
          <w:szCs w:val="18"/>
        </w:rPr>
      </w:pPr>
    </w:p>
    <w:p w:rsidR="007F6094" w:rsidRPr="006F6493" w:rsidRDefault="005122A0" w:rsidP="006F6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Theme="minorHAnsi" w:hAnsiTheme="minorHAnsi"/>
          <w:sz w:val="18"/>
          <w:szCs w:val="18"/>
        </w:rPr>
      </w:pPr>
      <w:r w:rsidRPr="006F6493">
        <w:rPr>
          <w:rFonts w:asciiTheme="minorHAnsi" w:hAnsiTheme="minorHAnsi"/>
          <w:sz w:val="18"/>
          <w:szCs w:val="18"/>
        </w:rPr>
        <w:t>* Approved to replace</w:t>
      </w:r>
      <w:r w:rsidR="00893119" w:rsidRPr="006F6493">
        <w:rPr>
          <w:rFonts w:asciiTheme="minorHAnsi" w:hAnsiTheme="minorHAnsi"/>
          <w:sz w:val="18"/>
          <w:szCs w:val="18"/>
        </w:rPr>
        <w:t xml:space="preserve"> all Collection Development Policies, including the</w:t>
      </w:r>
      <w:r w:rsidRPr="006F6493">
        <w:rPr>
          <w:rFonts w:asciiTheme="minorHAnsi" w:hAnsiTheme="minorHAnsi"/>
          <w:sz w:val="18"/>
          <w:szCs w:val="18"/>
        </w:rPr>
        <w:t xml:space="preserve"> Audiovisual Collection Development Policy</w:t>
      </w:r>
      <w:r w:rsidR="00DB0872" w:rsidRPr="006F6493">
        <w:rPr>
          <w:rFonts w:asciiTheme="minorHAnsi" w:hAnsiTheme="minorHAnsi"/>
          <w:sz w:val="18"/>
          <w:szCs w:val="18"/>
        </w:rPr>
        <w:t>,</w:t>
      </w:r>
      <w:r w:rsidRPr="006F6493">
        <w:rPr>
          <w:rFonts w:asciiTheme="minorHAnsi" w:hAnsiTheme="minorHAnsi"/>
          <w:sz w:val="18"/>
          <w:szCs w:val="18"/>
        </w:rPr>
        <w:t xml:space="preserve"> </w:t>
      </w:r>
      <w:r w:rsidR="00893119" w:rsidRPr="006F6493">
        <w:rPr>
          <w:rFonts w:asciiTheme="minorHAnsi" w:hAnsiTheme="minorHAnsi"/>
          <w:sz w:val="18"/>
          <w:szCs w:val="18"/>
        </w:rPr>
        <w:t>the Collection Development Policy</w:t>
      </w:r>
      <w:r w:rsidR="00DB0872" w:rsidRPr="006F6493">
        <w:rPr>
          <w:rFonts w:asciiTheme="minorHAnsi" w:hAnsiTheme="minorHAnsi"/>
          <w:sz w:val="18"/>
          <w:szCs w:val="18"/>
        </w:rPr>
        <w:t>,</w:t>
      </w:r>
      <w:r w:rsidR="00893119" w:rsidRPr="006F6493">
        <w:rPr>
          <w:rFonts w:asciiTheme="minorHAnsi" w:hAnsiTheme="minorHAnsi"/>
          <w:sz w:val="18"/>
          <w:szCs w:val="18"/>
        </w:rPr>
        <w:t xml:space="preserve"> the </w:t>
      </w:r>
      <w:r w:rsidRPr="006F6493">
        <w:rPr>
          <w:rFonts w:asciiTheme="minorHAnsi" w:hAnsiTheme="minorHAnsi"/>
          <w:sz w:val="18"/>
          <w:szCs w:val="18"/>
        </w:rPr>
        <w:t>Collection Development</w:t>
      </w:r>
      <w:r w:rsidR="00DB0872" w:rsidRPr="006F6493">
        <w:rPr>
          <w:rFonts w:asciiTheme="minorHAnsi" w:hAnsiTheme="minorHAnsi"/>
          <w:sz w:val="18"/>
          <w:szCs w:val="18"/>
        </w:rPr>
        <w:t xml:space="preserve"> of Electronic Materials Policy,</w:t>
      </w:r>
      <w:r w:rsidRPr="006F6493">
        <w:rPr>
          <w:rFonts w:asciiTheme="minorHAnsi" w:hAnsiTheme="minorHAnsi"/>
          <w:sz w:val="18"/>
          <w:szCs w:val="18"/>
        </w:rPr>
        <w:t xml:space="preserve"> </w:t>
      </w:r>
      <w:r w:rsidR="00893119" w:rsidRPr="006F6493">
        <w:rPr>
          <w:rFonts w:asciiTheme="minorHAnsi" w:hAnsiTheme="minorHAnsi"/>
          <w:sz w:val="18"/>
          <w:szCs w:val="18"/>
        </w:rPr>
        <w:t xml:space="preserve">the </w:t>
      </w:r>
      <w:r w:rsidRPr="006F6493">
        <w:rPr>
          <w:rFonts w:asciiTheme="minorHAnsi" w:hAnsiTheme="minorHAnsi"/>
          <w:sz w:val="18"/>
          <w:szCs w:val="18"/>
        </w:rPr>
        <w:t>Government Documents Collection Development Policy</w:t>
      </w:r>
      <w:r w:rsidR="00DB0872" w:rsidRPr="006F6493">
        <w:rPr>
          <w:rFonts w:asciiTheme="minorHAnsi" w:hAnsiTheme="minorHAnsi"/>
          <w:sz w:val="18"/>
          <w:szCs w:val="18"/>
        </w:rPr>
        <w:t>,</w:t>
      </w:r>
      <w:r w:rsidRPr="006F6493">
        <w:rPr>
          <w:rFonts w:asciiTheme="minorHAnsi" w:hAnsiTheme="minorHAnsi"/>
          <w:sz w:val="18"/>
          <w:szCs w:val="18"/>
        </w:rPr>
        <w:t xml:space="preserve"> </w:t>
      </w:r>
      <w:r w:rsidR="00893119" w:rsidRPr="006F6493">
        <w:rPr>
          <w:rFonts w:asciiTheme="minorHAnsi" w:hAnsiTheme="minorHAnsi"/>
          <w:sz w:val="18"/>
          <w:szCs w:val="18"/>
        </w:rPr>
        <w:t xml:space="preserve">and the </w:t>
      </w:r>
      <w:r w:rsidRPr="006F6493">
        <w:rPr>
          <w:rFonts w:asciiTheme="minorHAnsi" w:hAnsiTheme="minorHAnsi"/>
          <w:sz w:val="18"/>
          <w:szCs w:val="18"/>
        </w:rPr>
        <w:t>Spanish Collection Development Policy.</w:t>
      </w:r>
    </w:p>
    <w:sectPr w:rsidR="007F6094" w:rsidRPr="006F6493" w:rsidSect="00183D1C">
      <w:headerReference w:type="even" r:id="rId7"/>
      <w:headerReference w:type="default" r:id="rId8"/>
      <w:footerReference w:type="even" r:id="rId9"/>
      <w:footerReference w:type="default" r:id="rId10"/>
      <w:headerReference w:type="first" r:id="rId11"/>
      <w:footerReference w:type="first" r:id="rId12"/>
      <w:type w:val="continuous"/>
      <w:pgSz w:w="12240" w:h="15840"/>
      <w:pgMar w:top="720" w:right="720" w:bottom="720" w:left="72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0E8" w:rsidRDefault="00A570E8">
      <w:r>
        <w:separator/>
      </w:r>
    </w:p>
  </w:endnote>
  <w:endnote w:type="continuationSeparator" w:id="0">
    <w:p w:rsidR="00A570E8" w:rsidRDefault="00A57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BookmanOldStyl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1C8" w:rsidRDefault="009051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FB9" w:rsidRDefault="005D0FB9">
    <w:pPr>
      <w:ind w:left="-360"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1C8" w:rsidRDefault="00905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0E8" w:rsidRDefault="00A570E8">
      <w:r>
        <w:separator/>
      </w:r>
    </w:p>
  </w:footnote>
  <w:footnote w:type="continuationSeparator" w:id="0">
    <w:p w:rsidR="00A570E8" w:rsidRDefault="00A57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1C8" w:rsidRDefault="009051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1C8" w:rsidRDefault="009051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1C8" w:rsidRDefault="00905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B7A7D"/>
    <w:multiLevelType w:val="hybridMultilevel"/>
    <w:tmpl w:val="C358B5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FB5EA0"/>
    <w:multiLevelType w:val="hybridMultilevel"/>
    <w:tmpl w:val="2FAAE3B6"/>
    <w:lvl w:ilvl="0" w:tplc="1598C93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F15B87"/>
    <w:multiLevelType w:val="hybridMultilevel"/>
    <w:tmpl w:val="362C9E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C806B24"/>
    <w:multiLevelType w:val="hybridMultilevel"/>
    <w:tmpl w:val="F7F2821A"/>
    <w:lvl w:ilvl="0" w:tplc="21DC69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156082"/>
    <w:multiLevelType w:val="multilevel"/>
    <w:tmpl w:val="49AC9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45558F"/>
    <w:multiLevelType w:val="hybridMultilevel"/>
    <w:tmpl w:val="36F23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334756"/>
    <w:multiLevelType w:val="hybridMultilevel"/>
    <w:tmpl w:val="452C3486"/>
    <w:lvl w:ilvl="0" w:tplc="37DC79C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3"/>
  </w:num>
  <w:num w:numId="3">
    <w:abstractNumId w:val="0"/>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094"/>
    <w:rsid w:val="000067C6"/>
    <w:rsid w:val="00013C62"/>
    <w:rsid w:val="00017D94"/>
    <w:rsid w:val="000372A7"/>
    <w:rsid w:val="00041EA3"/>
    <w:rsid w:val="000434B6"/>
    <w:rsid w:val="0004743A"/>
    <w:rsid w:val="000637B2"/>
    <w:rsid w:val="00070942"/>
    <w:rsid w:val="000A120B"/>
    <w:rsid w:val="000A5893"/>
    <w:rsid w:val="000B4FA6"/>
    <w:rsid w:val="000D65F6"/>
    <w:rsid w:val="000D7C40"/>
    <w:rsid w:val="000E0D28"/>
    <w:rsid w:val="001223F0"/>
    <w:rsid w:val="00151EC1"/>
    <w:rsid w:val="00153359"/>
    <w:rsid w:val="00153D64"/>
    <w:rsid w:val="00181B3E"/>
    <w:rsid w:val="00183D1C"/>
    <w:rsid w:val="00196898"/>
    <w:rsid w:val="001C2941"/>
    <w:rsid w:val="001E36CC"/>
    <w:rsid w:val="001E7FE3"/>
    <w:rsid w:val="00200687"/>
    <w:rsid w:val="00201437"/>
    <w:rsid w:val="0020345F"/>
    <w:rsid w:val="00222FA1"/>
    <w:rsid w:val="00242594"/>
    <w:rsid w:val="0025203E"/>
    <w:rsid w:val="0025450F"/>
    <w:rsid w:val="00260297"/>
    <w:rsid w:val="00265705"/>
    <w:rsid w:val="00276632"/>
    <w:rsid w:val="00296145"/>
    <w:rsid w:val="002D40A9"/>
    <w:rsid w:val="002F72FB"/>
    <w:rsid w:val="00315A1C"/>
    <w:rsid w:val="00327907"/>
    <w:rsid w:val="00337DEE"/>
    <w:rsid w:val="00380693"/>
    <w:rsid w:val="003B1C47"/>
    <w:rsid w:val="003B715A"/>
    <w:rsid w:val="003E02BA"/>
    <w:rsid w:val="0044065A"/>
    <w:rsid w:val="004433B3"/>
    <w:rsid w:val="00462361"/>
    <w:rsid w:val="004810B1"/>
    <w:rsid w:val="004947C3"/>
    <w:rsid w:val="0049763E"/>
    <w:rsid w:val="004A450A"/>
    <w:rsid w:val="004B0C87"/>
    <w:rsid w:val="004B4C39"/>
    <w:rsid w:val="004C091C"/>
    <w:rsid w:val="004F4490"/>
    <w:rsid w:val="005013FB"/>
    <w:rsid w:val="005121B4"/>
    <w:rsid w:val="005122A0"/>
    <w:rsid w:val="00526C70"/>
    <w:rsid w:val="005314D8"/>
    <w:rsid w:val="0053314A"/>
    <w:rsid w:val="00543312"/>
    <w:rsid w:val="00552569"/>
    <w:rsid w:val="005530C5"/>
    <w:rsid w:val="00566066"/>
    <w:rsid w:val="00566956"/>
    <w:rsid w:val="005735D0"/>
    <w:rsid w:val="005840D8"/>
    <w:rsid w:val="00592C4A"/>
    <w:rsid w:val="005A4A96"/>
    <w:rsid w:val="005B0FC1"/>
    <w:rsid w:val="005B5133"/>
    <w:rsid w:val="005D0FB9"/>
    <w:rsid w:val="005D64DA"/>
    <w:rsid w:val="005D7071"/>
    <w:rsid w:val="005E0D19"/>
    <w:rsid w:val="005F14D4"/>
    <w:rsid w:val="005F68E8"/>
    <w:rsid w:val="00601189"/>
    <w:rsid w:val="00611FA9"/>
    <w:rsid w:val="00625E8C"/>
    <w:rsid w:val="006319A4"/>
    <w:rsid w:val="006337AF"/>
    <w:rsid w:val="00633CEB"/>
    <w:rsid w:val="00656B1B"/>
    <w:rsid w:val="0066318A"/>
    <w:rsid w:val="00667233"/>
    <w:rsid w:val="00674FE3"/>
    <w:rsid w:val="00677406"/>
    <w:rsid w:val="00695223"/>
    <w:rsid w:val="006C184F"/>
    <w:rsid w:val="006C625B"/>
    <w:rsid w:val="006D2A31"/>
    <w:rsid w:val="006E4533"/>
    <w:rsid w:val="006F6493"/>
    <w:rsid w:val="006F78A3"/>
    <w:rsid w:val="0072208F"/>
    <w:rsid w:val="007338B0"/>
    <w:rsid w:val="00737165"/>
    <w:rsid w:val="00754292"/>
    <w:rsid w:val="00770F9C"/>
    <w:rsid w:val="00772568"/>
    <w:rsid w:val="0077660E"/>
    <w:rsid w:val="007860B3"/>
    <w:rsid w:val="007A00A7"/>
    <w:rsid w:val="007A5538"/>
    <w:rsid w:val="007B1F91"/>
    <w:rsid w:val="007C3556"/>
    <w:rsid w:val="007D7F21"/>
    <w:rsid w:val="007E3FBA"/>
    <w:rsid w:val="007F063F"/>
    <w:rsid w:val="007F3EAF"/>
    <w:rsid w:val="007F6094"/>
    <w:rsid w:val="00804D9F"/>
    <w:rsid w:val="00810756"/>
    <w:rsid w:val="00824245"/>
    <w:rsid w:val="00825AF0"/>
    <w:rsid w:val="008321F7"/>
    <w:rsid w:val="008421A5"/>
    <w:rsid w:val="0086037E"/>
    <w:rsid w:val="00893119"/>
    <w:rsid w:val="008A0E00"/>
    <w:rsid w:val="008A113A"/>
    <w:rsid w:val="008C55CD"/>
    <w:rsid w:val="008D5E46"/>
    <w:rsid w:val="009051C8"/>
    <w:rsid w:val="009511F4"/>
    <w:rsid w:val="0095309A"/>
    <w:rsid w:val="009558F9"/>
    <w:rsid w:val="0096272B"/>
    <w:rsid w:val="00973F7E"/>
    <w:rsid w:val="009B00C5"/>
    <w:rsid w:val="009E6416"/>
    <w:rsid w:val="00A310B6"/>
    <w:rsid w:val="00A40A98"/>
    <w:rsid w:val="00A4719C"/>
    <w:rsid w:val="00A53A1D"/>
    <w:rsid w:val="00A570E8"/>
    <w:rsid w:val="00A65A20"/>
    <w:rsid w:val="00A87528"/>
    <w:rsid w:val="00AB43DE"/>
    <w:rsid w:val="00AB44B8"/>
    <w:rsid w:val="00AC2235"/>
    <w:rsid w:val="00AC5661"/>
    <w:rsid w:val="00AC6745"/>
    <w:rsid w:val="00AE7B12"/>
    <w:rsid w:val="00B07752"/>
    <w:rsid w:val="00B1032E"/>
    <w:rsid w:val="00B1045B"/>
    <w:rsid w:val="00B42231"/>
    <w:rsid w:val="00B973C1"/>
    <w:rsid w:val="00B97F00"/>
    <w:rsid w:val="00BA0A02"/>
    <w:rsid w:val="00BA705A"/>
    <w:rsid w:val="00C10C3F"/>
    <w:rsid w:val="00C119CE"/>
    <w:rsid w:val="00C52EF5"/>
    <w:rsid w:val="00C57603"/>
    <w:rsid w:val="00C637DF"/>
    <w:rsid w:val="00C65670"/>
    <w:rsid w:val="00C772CA"/>
    <w:rsid w:val="00C9461C"/>
    <w:rsid w:val="00CA6C2C"/>
    <w:rsid w:val="00CB4E3B"/>
    <w:rsid w:val="00CD5CB2"/>
    <w:rsid w:val="00CF740F"/>
    <w:rsid w:val="00D1276F"/>
    <w:rsid w:val="00D12EFE"/>
    <w:rsid w:val="00D14B9F"/>
    <w:rsid w:val="00D303E6"/>
    <w:rsid w:val="00D31300"/>
    <w:rsid w:val="00D44829"/>
    <w:rsid w:val="00D5221E"/>
    <w:rsid w:val="00D75CAB"/>
    <w:rsid w:val="00D76E84"/>
    <w:rsid w:val="00D80CA4"/>
    <w:rsid w:val="00D8163C"/>
    <w:rsid w:val="00DB0872"/>
    <w:rsid w:val="00DF7E41"/>
    <w:rsid w:val="00E0292D"/>
    <w:rsid w:val="00E04FE6"/>
    <w:rsid w:val="00E126B4"/>
    <w:rsid w:val="00E4442B"/>
    <w:rsid w:val="00E60A84"/>
    <w:rsid w:val="00E73298"/>
    <w:rsid w:val="00E943CF"/>
    <w:rsid w:val="00EB4E8F"/>
    <w:rsid w:val="00EE145B"/>
    <w:rsid w:val="00EF5A85"/>
    <w:rsid w:val="00F04431"/>
    <w:rsid w:val="00F4072F"/>
    <w:rsid w:val="00F56B2A"/>
    <w:rsid w:val="00F6634A"/>
    <w:rsid w:val="00F92AE0"/>
    <w:rsid w:val="00FA4758"/>
    <w:rsid w:val="00FD0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310E23D7"/>
  <w15:docId w15:val="{4C72963C-5DD0-443B-8FBE-86764AF8E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538"/>
    <w:pPr>
      <w:widowControl w:val="0"/>
      <w:autoSpaceDE w:val="0"/>
      <w:autoSpaceDN w:val="0"/>
      <w:adjustRightInd w:val="0"/>
    </w:pPr>
    <w:rPr>
      <w:rFonts w:ascii="Times New Roman" w:hAnsi="Times New Roman"/>
      <w:sz w:val="24"/>
      <w:szCs w:val="24"/>
    </w:rPr>
  </w:style>
  <w:style w:type="paragraph" w:styleId="Heading3">
    <w:name w:val="heading 3"/>
    <w:basedOn w:val="Normal"/>
    <w:next w:val="Normal"/>
    <w:link w:val="Heading3Char"/>
    <w:uiPriority w:val="99"/>
    <w:qFormat/>
    <w:rsid w:val="005F14D4"/>
    <w:pPr>
      <w:spacing w:after="51"/>
      <w:outlineLvl w:val="2"/>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5F14D4"/>
    <w:rPr>
      <w:rFonts w:ascii="Cambria" w:hAnsi="Cambria" w:cs="Cambria"/>
      <w:b/>
      <w:bCs/>
      <w:sz w:val="26"/>
      <w:szCs w:val="26"/>
    </w:rPr>
  </w:style>
  <w:style w:type="character" w:styleId="FootnoteReference">
    <w:name w:val="footnote reference"/>
    <w:basedOn w:val="DefaultParagraphFont"/>
    <w:uiPriority w:val="99"/>
    <w:rsid w:val="005F14D4"/>
  </w:style>
  <w:style w:type="paragraph" w:customStyle="1" w:styleId="H3">
    <w:name w:val="H3"/>
    <w:basedOn w:val="Normal"/>
    <w:uiPriority w:val="99"/>
    <w:rsid w:val="005F14D4"/>
    <w:pPr>
      <w:spacing w:after="87"/>
    </w:pPr>
    <w:rPr>
      <w:rFonts w:ascii="Shruti" w:hAnsi="Shruti" w:cs="Shruti"/>
      <w:b/>
      <w:bCs/>
      <w:sz w:val="28"/>
      <w:szCs w:val="28"/>
    </w:rPr>
  </w:style>
  <w:style w:type="paragraph" w:styleId="Header">
    <w:name w:val="header"/>
    <w:basedOn w:val="Normal"/>
    <w:link w:val="HeaderChar"/>
    <w:uiPriority w:val="99"/>
    <w:rsid w:val="005F14D4"/>
    <w:pPr>
      <w:tabs>
        <w:tab w:val="center" w:pos="4680"/>
        <w:tab w:val="right" w:pos="9360"/>
      </w:tabs>
    </w:pPr>
  </w:style>
  <w:style w:type="character" w:customStyle="1" w:styleId="HeaderChar">
    <w:name w:val="Header Char"/>
    <w:basedOn w:val="DefaultParagraphFont"/>
    <w:link w:val="Header"/>
    <w:uiPriority w:val="99"/>
    <w:rsid w:val="005F14D4"/>
    <w:rPr>
      <w:rFonts w:ascii="Times New Roman" w:hAnsi="Times New Roman" w:cs="Times New Roman"/>
      <w:sz w:val="24"/>
      <w:szCs w:val="24"/>
    </w:rPr>
  </w:style>
  <w:style w:type="paragraph" w:styleId="Footer">
    <w:name w:val="footer"/>
    <w:basedOn w:val="Normal"/>
    <w:link w:val="FooterChar"/>
    <w:uiPriority w:val="99"/>
    <w:rsid w:val="005F14D4"/>
    <w:pPr>
      <w:tabs>
        <w:tab w:val="center" w:pos="4680"/>
        <w:tab w:val="right" w:pos="9360"/>
      </w:tabs>
    </w:pPr>
  </w:style>
  <w:style w:type="character" w:customStyle="1" w:styleId="FooterChar">
    <w:name w:val="Footer Char"/>
    <w:basedOn w:val="DefaultParagraphFont"/>
    <w:link w:val="Footer"/>
    <w:uiPriority w:val="99"/>
    <w:rsid w:val="005F14D4"/>
    <w:rPr>
      <w:rFonts w:ascii="Times New Roman" w:hAnsi="Times New Roman" w:cs="Times New Roman"/>
      <w:sz w:val="24"/>
      <w:szCs w:val="24"/>
    </w:rPr>
  </w:style>
  <w:style w:type="paragraph" w:styleId="BalloonText">
    <w:name w:val="Balloon Text"/>
    <w:basedOn w:val="Normal"/>
    <w:link w:val="BalloonTextChar"/>
    <w:uiPriority w:val="99"/>
    <w:rsid w:val="005F14D4"/>
    <w:rPr>
      <w:rFonts w:ascii="Tahoma" w:hAnsi="Tahoma" w:cs="Tahoma"/>
      <w:sz w:val="16"/>
      <w:szCs w:val="16"/>
    </w:rPr>
  </w:style>
  <w:style w:type="character" w:customStyle="1" w:styleId="BalloonTextChar">
    <w:name w:val="Balloon Text Char"/>
    <w:basedOn w:val="DefaultParagraphFont"/>
    <w:link w:val="BalloonText"/>
    <w:uiPriority w:val="99"/>
    <w:rsid w:val="005F14D4"/>
    <w:rPr>
      <w:rFonts w:ascii="Tahoma" w:hAnsi="Tahoma" w:cs="Tahoma"/>
      <w:sz w:val="16"/>
      <w:szCs w:val="16"/>
    </w:rPr>
  </w:style>
  <w:style w:type="paragraph" w:styleId="NoSpacing">
    <w:name w:val="No Spacing"/>
    <w:uiPriority w:val="99"/>
    <w:qFormat/>
    <w:rsid w:val="005F14D4"/>
    <w:pPr>
      <w:widowControl w:val="0"/>
      <w:autoSpaceDE w:val="0"/>
      <w:autoSpaceDN w:val="0"/>
      <w:adjustRightInd w:val="0"/>
    </w:pPr>
    <w:rPr>
      <w:rFonts w:ascii="Times New Roman" w:hAnsi="Times New Roman"/>
      <w:sz w:val="24"/>
      <w:szCs w:val="24"/>
    </w:rPr>
  </w:style>
  <w:style w:type="paragraph" w:styleId="ListParagraph">
    <w:name w:val="List Paragraph"/>
    <w:basedOn w:val="Normal"/>
    <w:uiPriority w:val="34"/>
    <w:qFormat/>
    <w:rsid w:val="005D0FB9"/>
    <w:pPr>
      <w:ind w:left="720"/>
      <w:contextualSpacing/>
    </w:pPr>
  </w:style>
  <w:style w:type="character" w:styleId="Emphasis">
    <w:name w:val="Emphasis"/>
    <w:basedOn w:val="DefaultParagraphFont"/>
    <w:uiPriority w:val="20"/>
    <w:qFormat/>
    <w:rsid w:val="00B97F00"/>
    <w:rPr>
      <w:i/>
      <w:iCs/>
    </w:rPr>
  </w:style>
  <w:style w:type="paragraph" w:styleId="NormalWeb">
    <w:name w:val="Normal (Web)"/>
    <w:basedOn w:val="Normal"/>
    <w:uiPriority w:val="99"/>
    <w:semiHidden/>
    <w:unhideWhenUsed/>
    <w:rsid w:val="00B97F00"/>
    <w:pPr>
      <w:widowControl/>
      <w:autoSpaceDE/>
      <w:autoSpaceDN/>
      <w:adjustRightInd/>
      <w:spacing w:before="240" w:after="240"/>
    </w:pPr>
  </w:style>
  <w:style w:type="paragraph" w:styleId="BodyText">
    <w:name w:val="Body Text"/>
    <w:basedOn w:val="Normal"/>
    <w:link w:val="BodyTextChar"/>
    <w:semiHidden/>
    <w:rsid w:val="00552569"/>
    <w:pPr>
      <w:widowControl/>
      <w:autoSpaceDE/>
      <w:autoSpaceDN/>
      <w:adjustRightInd/>
      <w:ind w:right="-720"/>
    </w:pPr>
    <w:rPr>
      <w:rFonts w:ascii="Century Schoolbook" w:hAnsi="Century Schoolbook"/>
    </w:rPr>
  </w:style>
  <w:style w:type="character" w:customStyle="1" w:styleId="BodyTextChar">
    <w:name w:val="Body Text Char"/>
    <w:basedOn w:val="DefaultParagraphFont"/>
    <w:link w:val="BodyText"/>
    <w:semiHidden/>
    <w:rsid w:val="00552569"/>
    <w:rPr>
      <w:rFonts w:ascii="Century Schoolbook" w:hAnsi="Century Schoolbook"/>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166343">
      <w:bodyDiv w:val="1"/>
      <w:marLeft w:val="0"/>
      <w:marRight w:val="0"/>
      <w:marTop w:val="0"/>
      <w:marBottom w:val="0"/>
      <w:divBdr>
        <w:top w:val="none" w:sz="0" w:space="0" w:color="auto"/>
        <w:left w:val="none" w:sz="0" w:space="0" w:color="auto"/>
        <w:bottom w:val="none" w:sz="0" w:space="0" w:color="auto"/>
        <w:right w:val="none" w:sz="0" w:space="0" w:color="auto"/>
      </w:divBdr>
    </w:div>
    <w:div w:id="1470630017">
      <w:bodyDiv w:val="1"/>
      <w:marLeft w:val="0"/>
      <w:marRight w:val="0"/>
      <w:marTop w:val="0"/>
      <w:marBottom w:val="0"/>
      <w:divBdr>
        <w:top w:val="none" w:sz="0" w:space="0" w:color="auto"/>
        <w:left w:val="none" w:sz="0" w:space="0" w:color="auto"/>
        <w:bottom w:val="none" w:sz="0" w:space="0" w:color="auto"/>
        <w:right w:val="none" w:sz="0" w:space="0" w:color="auto"/>
      </w:divBdr>
    </w:div>
    <w:div w:id="1921257833">
      <w:bodyDiv w:val="1"/>
      <w:marLeft w:val="0"/>
      <w:marRight w:val="0"/>
      <w:marTop w:val="0"/>
      <w:marBottom w:val="0"/>
      <w:divBdr>
        <w:top w:val="none" w:sz="0" w:space="0" w:color="auto"/>
        <w:left w:val="none" w:sz="0" w:space="0" w:color="auto"/>
        <w:bottom w:val="none" w:sz="0" w:space="0" w:color="auto"/>
        <w:right w:val="none" w:sz="0" w:space="0" w:color="auto"/>
      </w:divBdr>
      <w:divsChild>
        <w:div w:id="1976370456">
          <w:marLeft w:val="0"/>
          <w:marRight w:val="0"/>
          <w:marTop w:val="0"/>
          <w:marBottom w:val="0"/>
          <w:divBdr>
            <w:top w:val="none" w:sz="0" w:space="0" w:color="auto"/>
            <w:left w:val="none" w:sz="0" w:space="0" w:color="auto"/>
            <w:bottom w:val="none" w:sz="0" w:space="0" w:color="auto"/>
            <w:right w:val="none" w:sz="0" w:space="0" w:color="auto"/>
          </w:divBdr>
          <w:divsChild>
            <w:div w:id="1652370184">
              <w:marLeft w:val="0"/>
              <w:marRight w:val="0"/>
              <w:marTop w:val="0"/>
              <w:marBottom w:val="0"/>
              <w:divBdr>
                <w:top w:val="none" w:sz="0" w:space="0" w:color="auto"/>
                <w:left w:val="none" w:sz="0" w:space="0" w:color="auto"/>
                <w:bottom w:val="single" w:sz="6" w:space="23" w:color="DDDDDD"/>
                <w:right w:val="none" w:sz="0" w:space="0" w:color="auto"/>
              </w:divBdr>
              <w:divsChild>
                <w:div w:id="1578055213">
                  <w:marLeft w:val="0"/>
                  <w:marRight w:val="0"/>
                  <w:marTop w:val="0"/>
                  <w:marBottom w:val="0"/>
                  <w:divBdr>
                    <w:top w:val="none" w:sz="0" w:space="0" w:color="auto"/>
                    <w:left w:val="none" w:sz="0" w:space="0" w:color="auto"/>
                    <w:bottom w:val="none" w:sz="0" w:space="0" w:color="auto"/>
                    <w:right w:val="none" w:sz="0" w:space="0" w:color="auto"/>
                  </w:divBdr>
                  <w:divsChild>
                    <w:div w:id="1958171486">
                      <w:marLeft w:val="0"/>
                      <w:marRight w:val="0"/>
                      <w:marTop w:val="0"/>
                      <w:marBottom w:val="0"/>
                      <w:divBdr>
                        <w:top w:val="none" w:sz="0" w:space="0" w:color="auto"/>
                        <w:left w:val="none" w:sz="0" w:space="0" w:color="auto"/>
                        <w:bottom w:val="none" w:sz="0" w:space="0" w:color="auto"/>
                        <w:right w:val="none" w:sz="0" w:space="0" w:color="auto"/>
                      </w:divBdr>
                      <w:divsChild>
                        <w:div w:id="1721203824">
                          <w:marLeft w:val="0"/>
                          <w:marRight w:val="0"/>
                          <w:marTop w:val="0"/>
                          <w:marBottom w:val="0"/>
                          <w:divBdr>
                            <w:top w:val="none" w:sz="0" w:space="0" w:color="auto"/>
                            <w:left w:val="none" w:sz="0" w:space="0" w:color="auto"/>
                            <w:bottom w:val="none" w:sz="0" w:space="0" w:color="auto"/>
                            <w:right w:val="none" w:sz="0" w:space="0" w:color="auto"/>
                          </w:divBdr>
                          <w:divsChild>
                            <w:div w:id="517155335">
                              <w:marLeft w:val="0"/>
                              <w:marRight w:val="0"/>
                              <w:marTop w:val="0"/>
                              <w:marBottom w:val="0"/>
                              <w:divBdr>
                                <w:top w:val="none" w:sz="0" w:space="0" w:color="auto"/>
                                <w:left w:val="none" w:sz="0" w:space="0" w:color="auto"/>
                                <w:bottom w:val="none" w:sz="0" w:space="0" w:color="auto"/>
                                <w:right w:val="none" w:sz="0" w:space="0" w:color="auto"/>
                              </w:divBdr>
                              <w:divsChild>
                                <w:div w:id="622347473">
                                  <w:marLeft w:val="0"/>
                                  <w:marRight w:val="0"/>
                                  <w:marTop w:val="0"/>
                                  <w:marBottom w:val="0"/>
                                  <w:divBdr>
                                    <w:top w:val="none" w:sz="0" w:space="0" w:color="auto"/>
                                    <w:left w:val="none" w:sz="0" w:space="0" w:color="auto"/>
                                    <w:bottom w:val="none" w:sz="0" w:space="0" w:color="auto"/>
                                    <w:right w:val="none" w:sz="0" w:space="0" w:color="auto"/>
                                  </w:divBdr>
                                  <w:divsChild>
                                    <w:div w:id="1814638826">
                                      <w:marLeft w:val="0"/>
                                      <w:marRight w:val="0"/>
                                      <w:marTop w:val="0"/>
                                      <w:marBottom w:val="0"/>
                                      <w:divBdr>
                                        <w:top w:val="none" w:sz="0" w:space="0" w:color="auto"/>
                                        <w:left w:val="none" w:sz="0" w:space="0" w:color="auto"/>
                                        <w:bottom w:val="none" w:sz="0" w:space="0" w:color="auto"/>
                                        <w:right w:val="none" w:sz="0" w:space="0" w:color="auto"/>
                                      </w:divBdr>
                                      <w:divsChild>
                                        <w:div w:id="1940211786">
                                          <w:marLeft w:val="0"/>
                                          <w:marRight w:val="0"/>
                                          <w:marTop w:val="0"/>
                                          <w:marBottom w:val="0"/>
                                          <w:divBdr>
                                            <w:top w:val="none" w:sz="0" w:space="0" w:color="auto"/>
                                            <w:left w:val="none" w:sz="0" w:space="0" w:color="auto"/>
                                            <w:bottom w:val="none" w:sz="0" w:space="0" w:color="auto"/>
                                            <w:right w:val="none" w:sz="0" w:space="0" w:color="auto"/>
                                          </w:divBdr>
                                          <w:divsChild>
                                            <w:div w:id="1871071213">
                                              <w:marLeft w:val="0"/>
                                              <w:marRight w:val="0"/>
                                              <w:marTop w:val="0"/>
                                              <w:marBottom w:val="0"/>
                                              <w:divBdr>
                                                <w:top w:val="none" w:sz="0" w:space="0" w:color="auto"/>
                                                <w:left w:val="none" w:sz="0" w:space="0" w:color="auto"/>
                                                <w:bottom w:val="none" w:sz="0" w:space="0" w:color="auto"/>
                                                <w:right w:val="none" w:sz="0" w:space="0" w:color="auto"/>
                                              </w:divBdr>
                                              <w:divsChild>
                                                <w:div w:id="972949694">
                                                  <w:marLeft w:val="0"/>
                                                  <w:marRight w:val="0"/>
                                                  <w:marTop w:val="0"/>
                                                  <w:marBottom w:val="0"/>
                                                  <w:divBdr>
                                                    <w:top w:val="none" w:sz="0" w:space="0" w:color="auto"/>
                                                    <w:left w:val="none" w:sz="0" w:space="0" w:color="auto"/>
                                                    <w:bottom w:val="none" w:sz="0" w:space="0" w:color="auto"/>
                                                    <w:right w:val="none" w:sz="0" w:space="0" w:color="auto"/>
                                                  </w:divBdr>
                                                  <w:divsChild>
                                                    <w:div w:id="11126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4215</Words>
  <Characters>22877</Characters>
  <Application>Microsoft Office Word</Application>
  <DocSecurity>0</DocSecurity>
  <Lines>190</Lines>
  <Paragraphs>54</Paragraphs>
  <ScaleCrop>false</ScaleCrop>
  <HeadingPairs>
    <vt:vector size="2" baseType="variant">
      <vt:variant>
        <vt:lpstr>Title</vt:lpstr>
      </vt:variant>
      <vt:variant>
        <vt:i4>1</vt:i4>
      </vt:variant>
    </vt:vector>
  </HeadingPairs>
  <TitlesOfParts>
    <vt:vector size="1" baseType="lpstr">
      <vt:lpstr/>
    </vt:vector>
  </TitlesOfParts>
  <Company>Reading Public Library</Company>
  <LinksUpToDate>false</LinksUpToDate>
  <CharactersWithSpaces>27038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Gamble</dc:creator>
  <cp:keywords/>
  <dc:description/>
  <cp:lastModifiedBy>Melissa Adams</cp:lastModifiedBy>
  <cp:revision>3</cp:revision>
  <cp:lastPrinted>2024-03-05T16:49:00Z</cp:lastPrinted>
  <dcterms:created xsi:type="dcterms:W3CDTF">2025-11-18T18:27:00Z</dcterms:created>
  <dcterms:modified xsi:type="dcterms:W3CDTF">2025-11-18T18:27:00Z</dcterms:modified>
</cp:coreProperties>
</file>